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E1" w:rsidRPr="00E40A80" w:rsidRDefault="00A055E1" w:rsidP="00A055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55E1" w:rsidRDefault="00A055E1" w:rsidP="00A055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Съезда (круга) </w:t>
      </w:r>
      <w:r w:rsidRPr="00404D2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восстановленных станиц </w:t>
      </w:r>
      <w:r w:rsidRPr="00404D2B">
        <w:rPr>
          <w:rFonts w:ascii="Times New Roman" w:hAnsi="Times New Roman" w:cs="Times New Roman"/>
          <w:sz w:val="28"/>
          <w:szCs w:val="28"/>
        </w:rPr>
        <w:t>репрессированной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D2B">
        <w:rPr>
          <w:rFonts w:ascii="Times New Roman" w:hAnsi="Times New Roman" w:cs="Times New Roman"/>
          <w:sz w:val="28"/>
          <w:szCs w:val="28"/>
        </w:rPr>
        <w:t xml:space="preserve"> исторически сложившейся культурно-этнической общности</w:t>
      </w:r>
      <w:r>
        <w:rPr>
          <w:rFonts w:ascii="Times New Roman" w:hAnsi="Times New Roman" w:cs="Times New Roman"/>
          <w:sz w:val="28"/>
          <w:szCs w:val="28"/>
        </w:rPr>
        <w:t xml:space="preserve"> (народа) казаков, как носителя</w:t>
      </w:r>
      <w:r w:rsidRPr="00404D2B">
        <w:rPr>
          <w:rFonts w:ascii="Times New Roman" w:hAnsi="Times New Roman" w:cs="Times New Roman"/>
          <w:sz w:val="28"/>
          <w:szCs w:val="28"/>
        </w:rPr>
        <w:t xml:space="preserve"> народного суверенитета (казачьего присуда) Земли донских казаков – Земли Войска Донского - Области войска Донского – Всевеликого Войска Донского (в том числе Донской Советской Республики), а так же и Волгского и Астраханского казачьих войск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D2B">
        <w:rPr>
          <w:rFonts w:ascii="Times New Roman" w:hAnsi="Times New Roman" w:cs="Times New Roman"/>
          <w:sz w:val="28"/>
          <w:szCs w:val="28"/>
        </w:rPr>
        <w:t xml:space="preserve"> расположенных в Волгоградской и Ростовской областях Российской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7"/>
        <w:gridCol w:w="4758"/>
      </w:tblGrid>
      <w:tr w:rsidR="00A055E1" w:rsidRPr="00340C33" w:rsidTr="00C162FD"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F142AF" w:rsidRDefault="00F142AF" w:rsidP="00FF52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55E1" w:rsidRPr="00E40A80" w:rsidRDefault="00FF5287" w:rsidP="00F142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хутор</w:t>
            </w:r>
            <w:r w:rsidR="00A05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Захаров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14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восстановленной с</w:t>
            </w:r>
            <w:r w:rsidR="00A05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="00A05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Есауловская - </w:t>
            </w:r>
            <w:r w:rsidR="00A055E1" w:rsidRPr="00E4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Чернышковский район Волгоградск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="00A055E1" w:rsidRPr="00E4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</w:t>
            </w:r>
            <w:r w:rsidR="00F14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F142AF" w:rsidRDefault="00F142AF" w:rsidP="00C162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55E1" w:rsidRPr="00340C33" w:rsidRDefault="00A055E1" w:rsidP="00C162F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4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18» февраля 2017 г</w:t>
            </w:r>
            <w:r w:rsidRPr="0034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055E1" w:rsidRDefault="00A055E1" w:rsidP="00A055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5E1" w:rsidRDefault="00A055E1" w:rsidP="00ED56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64B">
        <w:rPr>
          <w:rFonts w:ascii="Times New Roman" w:hAnsi="Times New Roman" w:cs="Times New Roman"/>
          <w:b/>
          <w:sz w:val="28"/>
          <w:szCs w:val="28"/>
        </w:rPr>
        <w:t>1.</w:t>
      </w:r>
      <w:r w:rsidR="00ED56C8">
        <w:rPr>
          <w:rFonts w:ascii="Times New Roman" w:hAnsi="Times New Roman" w:cs="Times New Roman"/>
          <w:sz w:val="28"/>
          <w:szCs w:val="28"/>
        </w:rPr>
        <w:t xml:space="preserve"> </w:t>
      </w:r>
      <w:r w:rsidRPr="0088564B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рабочих органов Съезда»</w:t>
      </w:r>
      <w:r w:rsidR="00ED56C8">
        <w:rPr>
          <w:rFonts w:ascii="Times New Roman" w:hAnsi="Times New Roman" w:cs="Times New Roman"/>
          <w:sz w:val="28"/>
          <w:szCs w:val="28"/>
        </w:rPr>
        <w:t xml:space="preserve">, </w:t>
      </w:r>
      <w:r w:rsidR="006B10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лушали информацию атамана восстановленной станицы Е</w:t>
      </w:r>
      <w:r w:rsidR="00ED56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ауловская о составе представителей восстановленных станиц </w:t>
      </w:r>
      <w:r w:rsidRPr="00A055E1">
        <w:rPr>
          <w:rFonts w:ascii="Times New Roman" w:hAnsi="Times New Roman" w:cs="Times New Roman"/>
          <w:sz w:val="28"/>
          <w:szCs w:val="28"/>
        </w:rPr>
        <w:t>репрессированной, исторически сложившейся культурно-этнической общности (народа) казаков</w:t>
      </w:r>
      <w:r w:rsidR="00FF5287">
        <w:rPr>
          <w:rFonts w:ascii="Times New Roman" w:hAnsi="Times New Roman" w:cs="Times New Roman"/>
          <w:sz w:val="28"/>
          <w:szCs w:val="28"/>
        </w:rPr>
        <w:t>,</w:t>
      </w:r>
      <w:r w:rsidRPr="00A055E1">
        <w:rPr>
          <w:rFonts w:ascii="Times New Roman" w:hAnsi="Times New Roman" w:cs="Times New Roman"/>
          <w:sz w:val="28"/>
          <w:szCs w:val="28"/>
        </w:rPr>
        <w:t xml:space="preserve"> </w:t>
      </w:r>
      <w:r w:rsidR="00F142AF">
        <w:rPr>
          <w:rFonts w:ascii="Times New Roman" w:hAnsi="Times New Roman" w:cs="Times New Roman"/>
          <w:sz w:val="28"/>
          <w:szCs w:val="28"/>
        </w:rPr>
        <w:t>прибывших на Съезд.</w:t>
      </w:r>
    </w:p>
    <w:p w:rsidR="00FF5287" w:rsidRDefault="00FF5287" w:rsidP="00ED56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F5287" w:rsidRDefault="00FF5287" w:rsidP="00ED56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F5287">
        <w:rPr>
          <w:rFonts w:ascii="Times New Roman" w:hAnsi="Times New Roman" w:cs="Times New Roman"/>
          <w:sz w:val="28"/>
          <w:szCs w:val="28"/>
        </w:rPr>
        <w:t>Признать собрание представителей восстановленных станиц Съездом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87">
        <w:rPr>
          <w:rFonts w:ascii="Times New Roman" w:hAnsi="Times New Roman" w:cs="Times New Roman"/>
          <w:sz w:val="28"/>
          <w:szCs w:val="28"/>
        </w:rPr>
        <w:t>исторически сложившейся культурно-этнической общности (народа) казаков, как носителя народного суверенитета (казачьего присуда) Земли донских казаков – Земли Войска Донского - Области войска Донского – Всевеликого Войска Донского (в том числе Донской Советской Республики), а так же и Волгского и Астраханского казачьих войск, расположенных в Волгоградской и Ростовской областях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287" w:rsidRDefault="00FF5287" w:rsidP="00ED56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F5287">
        <w:rPr>
          <w:rFonts w:ascii="Times New Roman" w:hAnsi="Times New Roman" w:cs="Times New Roman"/>
          <w:sz w:val="28"/>
          <w:szCs w:val="28"/>
        </w:rPr>
        <w:t xml:space="preserve"> </w:t>
      </w:r>
      <w:r w:rsidR="00A055E1" w:rsidRPr="00FF5287">
        <w:rPr>
          <w:rFonts w:ascii="Times New Roman" w:hAnsi="Times New Roman" w:cs="Times New Roman"/>
          <w:sz w:val="28"/>
          <w:szCs w:val="28"/>
        </w:rPr>
        <w:t>Избра</w:t>
      </w:r>
      <w:r>
        <w:rPr>
          <w:rFonts w:ascii="Times New Roman" w:hAnsi="Times New Roman" w:cs="Times New Roman"/>
          <w:sz w:val="28"/>
          <w:szCs w:val="28"/>
        </w:rPr>
        <w:t>ть рабочие органы Съезда в составе:</w:t>
      </w:r>
    </w:p>
    <w:p w:rsidR="00FF5287" w:rsidRDefault="00FF5287" w:rsidP="00ED56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5E1" w:rsidRPr="00FF528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142AF">
        <w:rPr>
          <w:rFonts w:ascii="Times New Roman" w:hAnsi="Times New Roman" w:cs="Times New Roman"/>
          <w:sz w:val="28"/>
          <w:szCs w:val="28"/>
        </w:rPr>
        <w:t xml:space="preserve"> (</w:t>
      </w:r>
      <w:r w:rsidR="00A055E1" w:rsidRPr="00FF5287">
        <w:rPr>
          <w:rFonts w:ascii="Times New Roman" w:hAnsi="Times New Roman" w:cs="Times New Roman"/>
          <w:sz w:val="28"/>
          <w:szCs w:val="28"/>
        </w:rPr>
        <w:t>старшин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42AF">
        <w:rPr>
          <w:rFonts w:ascii="Times New Roman" w:hAnsi="Times New Roman" w:cs="Times New Roman"/>
          <w:sz w:val="28"/>
          <w:szCs w:val="28"/>
        </w:rPr>
        <w:t>)</w:t>
      </w:r>
      <w:r w:rsidR="00A055E1" w:rsidRPr="00FF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055E1" w:rsidRPr="00FF5287">
        <w:rPr>
          <w:rFonts w:ascii="Times New Roman" w:hAnsi="Times New Roman" w:cs="Times New Roman"/>
          <w:sz w:val="28"/>
          <w:szCs w:val="28"/>
        </w:rPr>
        <w:t>ъезда Маняшкин Олег Ви</w:t>
      </w:r>
      <w:r w:rsidR="0088564B">
        <w:rPr>
          <w:rFonts w:ascii="Times New Roman" w:hAnsi="Times New Roman" w:cs="Times New Roman"/>
          <w:sz w:val="28"/>
          <w:szCs w:val="28"/>
        </w:rPr>
        <w:t>тальевич</w:t>
      </w:r>
      <w:r w:rsidR="00A055E1" w:rsidRPr="00FF5287">
        <w:rPr>
          <w:rFonts w:ascii="Times New Roman" w:hAnsi="Times New Roman" w:cs="Times New Roman"/>
          <w:sz w:val="28"/>
          <w:szCs w:val="28"/>
        </w:rPr>
        <w:t>,</w:t>
      </w:r>
    </w:p>
    <w:p w:rsidR="00FF5287" w:rsidRDefault="00FF5287" w:rsidP="00ED56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5E1" w:rsidRPr="00FF5287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F142AF">
        <w:rPr>
          <w:rFonts w:ascii="Times New Roman" w:hAnsi="Times New Roman" w:cs="Times New Roman"/>
          <w:sz w:val="28"/>
          <w:szCs w:val="28"/>
        </w:rPr>
        <w:t xml:space="preserve"> съезда</w:t>
      </w:r>
      <w:r w:rsidR="00A055E1" w:rsidRPr="00FF5287">
        <w:rPr>
          <w:rFonts w:ascii="Times New Roman" w:hAnsi="Times New Roman" w:cs="Times New Roman"/>
          <w:sz w:val="28"/>
          <w:szCs w:val="28"/>
        </w:rPr>
        <w:t xml:space="preserve"> Фалалеев Александр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55E1" w:rsidRPr="00FF5287" w:rsidRDefault="00FF5287" w:rsidP="00ED56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есауле</w:t>
      </w:r>
      <w:r w:rsidR="00A055E1" w:rsidRPr="00FF5287">
        <w:rPr>
          <w:rFonts w:ascii="Times New Roman" w:hAnsi="Times New Roman" w:cs="Times New Roman"/>
          <w:sz w:val="28"/>
          <w:szCs w:val="28"/>
        </w:rPr>
        <w:t>ц</w:t>
      </w:r>
      <w:r w:rsidR="00A055E1" w:rsidRPr="00A055E1">
        <w:t xml:space="preserve"> </w:t>
      </w:r>
      <w:r w:rsidR="00A055E1" w:rsidRPr="00FF5287">
        <w:rPr>
          <w:rFonts w:ascii="Times New Roman" w:hAnsi="Times New Roman" w:cs="Times New Roman"/>
          <w:sz w:val="28"/>
          <w:szCs w:val="28"/>
        </w:rPr>
        <w:t>съезда</w:t>
      </w:r>
      <w:r w:rsidR="00A055E1" w:rsidRPr="00A055E1">
        <w:t xml:space="preserve"> </w:t>
      </w:r>
      <w:r w:rsidR="00A055E1" w:rsidRPr="00FF5287">
        <w:rPr>
          <w:rFonts w:ascii="Times New Roman" w:hAnsi="Times New Roman" w:cs="Times New Roman"/>
          <w:sz w:val="28"/>
          <w:szCs w:val="28"/>
        </w:rPr>
        <w:t>Максаков Виталий Викторович.</w:t>
      </w:r>
    </w:p>
    <w:p w:rsidR="00A055E1" w:rsidRDefault="00A055E1" w:rsidP="00ED56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64B">
        <w:rPr>
          <w:rFonts w:ascii="Times New Roman" w:hAnsi="Times New Roman" w:cs="Times New Roman"/>
          <w:b/>
          <w:sz w:val="28"/>
          <w:szCs w:val="28"/>
        </w:rPr>
        <w:t>2. По второму вопросу</w:t>
      </w:r>
      <w:r w:rsidRPr="00A05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«Информация о мерах, предпринятых по восстановлению казачьих станиц на территории Волгоградской и Ростовской областях за текущий период»</w:t>
      </w:r>
      <w:r w:rsidR="00ED56C8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лушали </w:t>
      </w:r>
      <w:r w:rsidR="00FF52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окладчик</w:t>
      </w:r>
      <w:r w:rsidR="00FF528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 Маняшкин</w:t>
      </w:r>
      <w:r w:rsidR="00FF52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Олег</w:t>
      </w:r>
      <w:r w:rsidR="00FF52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64B" w:rsidRPr="0088564B">
        <w:rPr>
          <w:rFonts w:ascii="Times New Roman" w:hAnsi="Times New Roman" w:cs="Times New Roman"/>
          <w:sz w:val="28"/>
          <w:szCs w:val="28"/>
        </w:rPr>
        <w:t>Витальевич</w:t>
      </w:r>
      <w:r w:rsidR="00FF5287">
        <w:rPr>
          <w:rFonts w:ascii="Times New Roman" w:hAnsi="Times New Roman" w:cs="Times New Roman"/>
          <w:sz w:val="28"/>
          <w:szCs w:val="28"/>
        </w:rPr>
        <w:t>а и содокладчика</w:t>
      </w:r>
      <w:r>
        <w:rPr>
          <w:rFonts w:ascii="Times New Roman" w:hAnsi="Times New Roman" w:cs="Times New Roman"/>
          <w:sz w:val="28"/>
          <w:szCs w:val="28"/>
        </w:rPr>
        <w:t xml:space="preserve"> Тюкавкин</w:t>
      </w:r>
      <w:r w:rsidR="00FF52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Серге</w:t>
      </w:r>
      <w:r w:rsidR="00F142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="00F142AF">
        <w:rPr>
          <w:rFonts w:ascii="Times New Roman" w:hAnsi="Times New Roman" w:cs="Times New Roman"/>
          <w:sz w:val="28"/>
          <w:szCs w:val="28"/>
        </w:rPr>
        <w:t>а</w:t>
      </w:r>
      <w:r w:rsidR="00FF5287">
        <w:rPr>
          <w:rFonts w:ascii="Times New Roman" w:hAnsi="Times New Roman" w:cs="Times New Roman"/>
          <w:sz w:val="28"/>
          <w:szCs w:val="28"/>
        </w:rPr>
        <w:t>.</w:t>
      </w:r>
    </w:p>
    <w:p w:rsidR="00FF5287" w:rsidRDefault="00FF5287" w:rsidP="00ED56C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</w:p>
    <w:p w:rsidR="00A055E1" w:rsidRDefault="00A055E1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4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F5287" w:rsidRPr="0088564B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="00FF5287" w:rsidRPr="00A055E1">
        <w:rPr>
          <w:rFonts w:ascii="Times New Roman" w:hAnsi="Times New Roman" w:cs="Times New Roman"/>
          <w:sz w:val="28"/>
          <w:szCs w:val="28"/>
        </w:rPr>
        <w:t xml:space="preserve"> </w:t>
      </w:r>
      <w:r w:rsidR="006C1B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04D2B">
        <w:rPr>
          <w:rFonts w:ascii="Times New Roman" w:hAnsi="Times New Roman" w:cs="Times New Roman"/>
          <w:sz w:val="28"/>
          <w:szCs w:val="28"/>
        </w:rPr>
        <w:t>Декларации представителей репрессированной, исторически сложившейся культурно-этнической общности (народа) казаков, как носителей народного суверенитета (казачьего присуда) Земли донских казаков – Земли Войска Донского - Области войска Донского – Всевеликого Войска Донского (в том числе Донской Советской Республики), а так же и Волгского и Астраханского казачьих войск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D2B">
        <w:rPr>
          <w:rFonts w:ascii="Times New Roman" w:hAnsi="Times New Roman" w:cs="Times New Roman"/>
          <w:sz w:val="28"/>
          <w:szCs w:val="28"/>
        </w:rPr>
        <w:t xml:space="preserve"> расположенных в Волгоградской и Ростовско</w:t>
      </w:r>
      <w:r>
        <w:rPr>
          <w:rFonts w:ascii="Times New Roman" w:hAnsi="Times New Roman" w:cs="Times New Roman"/>
          <w:sz w:val="28"/>
          <w:szCs w:val="28"/>
        </w:rPr>
        <w:t>й областях Российской Федерации в т. ч. о необходимости</w:t>
      </w:r>
      <w:r w:rsidRPr="00273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E97EC5">
        <w:rPr>
          <w:rFonts w:ascii="Times New Roman" w:hAnsi="Times New Roman" w:cs="Times New Roman"/>
          <w:sz w:val="28"/>
          <w:szCs w:val="28"/>
        </w:rPr>
        <w:t xml:space="preserve"> </w:t>
      </w:r>
      <w:r w:rsidRPr="00404D2B">
        <w:rPr>
          <w:rFonts w:ascii="Times New Roman" w:hAnsi="Times New Roman" w:cs="Times New Roman"/>
          <w:sz w:val="28"/>
          <w:szCs w:val="28"/>
        </w:rPr>
        <w:t>временн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04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04D2B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ых)</w:t>
      </w:r>
      <w:r w:rsidRPr="00404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положений:</w:t>
      </w:r>
    </w:p>
    <w:p w:rsidR="00A055E1" w:rsidRDefault="00A055E1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04D2B">
        <w:rPr>
          <w:rFonts w:ascii="Times New Roman" w:hAnsi="Times New Roman" w:cs="Times New Roman"/>
          <w:sz w:val="28"/>
          <w:szCs w:val="28"/>
        </w:rPr>
        <w:t xml:space="preserve">о порядке волеизъявления казаков по восстановлению традиционного казачьего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органов управления </w:t>
      </w:r>
      <w:r w:rsidRPr="00404D2B">
        <w:rPr>
          <w:rFonts w:ascii="Times New Roman" w:hAnsi="Times New Roman" w:cs="Times New Roman"/>
          <w:sz w:val="28"/>
          <w:szCs w:val="28"/>
        </w:rPr>
        <w:t>на территориях исторического и традиционного проживания казаков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5E1" w:rsidRDefault="00A055E1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E97EC5">
        <w:rPr>
          <w:rFonts w:ascii="Times New Roman" w:hAnsi="Times New Roman" w:cs="Times New Roman"/>
          <w:sz w:val="28"/>
          <w:szCs w:val="28"/>
        </w:rPr>
        <w:t>восстанов</w:t>
      </w:r>
      <w:r>
        <w:rPr>
          <w:rFonts w:ascii="Times New Roman" w:hAnsi="Times New Roman" w:cs="Times New Roman"/>
          <w:sz w:val="28"/>
          <w:szCs w:val="28"/>
        </w:rPr>
        <w:t>ленной</w:t>
      </w:r>
      <w:r w:rsidRPr="00E97EC5">
        <w:rPr>
          <w:rFonts w:ascii="Times New Roman" w:hAnsi="Times New Roman" w:cs="Times New Roman"/>
          <w:sz w:val="28"/>
          <w:szCs w:val="28"/>
        </w:rPr>
        <w:t xml:space="preserve"> станиц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97EC5">
        <w:rPr>
          <w:rFonts w:ascii="Times New Roman" w:hAnsi="Times New Roman" w:cs="Times New Roman"/>
          <w:sz w:val="28"/>
          <w:szCs w:val="28"/>
        </w:rPr>
        <w:t>как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7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97EC5">
        <w:rPr>
          <w:rFonts w:ascii="Times New Roman" w:hAnsi="Times New Roman" w:cs="Times New Roman"/>
          <w:sz w:val="28"/>
          <w:szCs w:val="28"/>
        </w:rPr>
        <w:t>традиционного местного казачьего самоуправления и 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7EC5">
        <w:rPr>
          <w:rFonts w:ascii="Times New Roman" w:hAnsi="Times New Roman" w:cs="Times New Roman"/>
          <w:sz w:val="28"/>
          <w:szCs w:val="28"/>
        </w:rPr>
        <w:t xml:space="preserve"> национально-государственных правовых отношений, который правомочен решать вопросы реабилитации репрессированной культурно-этнической общности казаков </w:t>
      </w:r>
      <w:r>
        <w:rPr>
          <w:rFonts w:ascii="Times New Roman" w:hAnsi="Times New Roman" w:cs="Times New Roman"/>
          <w:sz w:val="28"/>
          <w:szCs w:val="28"/>
        </w:rPr>
        <w:t xml:space="preserve">в местах его исторического и традиционного проживания </w:t>
      </w:r>
      <w:r w:rsidRPr="00E97E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E97E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уществующего муниципального образования, входящего в состав действующего субъекта федерации;</w:t>
      </w:r>
    </w:p>
    <w:p w:rsidR="00A055E1" w:rsidRDefault="00A055E1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8BF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1768BF">
        <w:rPr>
          <w:rFonts w:ascii="Times New Roman" w:hAnsi="Times New Roman" w:cs="Times New Roman"/>
          <w:sz w:val="28"/>
          <w:szCs w:val="28"/>
        </w:rPr>
        <w:t xml:space="preserve">казачьего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 муниципальными и государственными органами власти</w:t>
      </w:r>
      <w:r w:rsidR="00ED56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5E1" w:rsidRDefault="006C1B9A" w:rsidP="00ED56C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докладчика</w:t>
      </w:r>
      <w:r w:rsidR="00A055E1">
        <w:rPr>
          <w:rFonts w:ascii="Times New Roman" w:hAnsi="Times New Roman" w:cs="Times New Roman"/>
          <w:sz w:val="28"/>
          <w:szCs w:val="28"/>
        </w:rPr>
        <w:t xml:space="preserve"> Фалалеев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55E1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F142AF">
        <w:rPr>
          <w:rFonts w:ascii="Times New Roman" w:hAnsi="Times New Roman" w:cs="Times New Roman"/>
          <w:sz w:val="28"/>
          <w:szCs w:val="28"/>
        </w:rPr>
        <w:t>а</w:t>
      </w:r>
      <w:r w:rsidR="00A055E1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C1B9A" w:rsidRDefault="006C1B9A" w:rsidP="00ED56C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C1B9A" w:rsidRDefault="006C1B9A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Принять Декларацию </w:t>
      </w:r>
      <w:r w:rsidRPr="006C1B9A">
        <w:rPr>
          <w:rFonts w:ascii="Times New Roman" w:hAnsi="Times New Roman" w:cs="Times New Roman"/>
          <w:sz w:val="28"/>
          <w:szCs w:val="28"/>
        </w:rPr>
        <w:t xml:space="preserve">прав репрессированной, исторически сложившейся культурно-этнической общности (народа) казаков, как носителей народного суверенитета (казачьего присуда) Земли донских казаков – Земли Войска Донского - Области войска Донского – Всевеликого Войска Донского (в том числе Донской Советской Республики), а так же и Волгского и Астраханского казачьих войск, расположенных в Волгоградской и Ростовской </w:t>
      </w:r>
      <w:r w:rsidR="00900727">
        <w:rPr>
          <w:rFonts w:ascii="Times New Roman" w:hAnsi="Times New Roman" w:cs="Times New Roman"/>
          <w:sz w:val="28"/>
          <w:szCs w:val="28"/>
        </w:rPr>
        <w:t xml:space="preserve">областях Российской Федерации как документ, </w:t>
      </w:r>
      <w:r w:rsidR="00A56EEA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00727">
        <w:rPr>
          <w:rFonts w:ascii="Times New Roman" w:hAnsi="Times New Roman" w:cs="Times New Roman"/>
          <w:sz w:val="28"/>
          <w:szCs w:val="28"/>
        </w:rPr>
        <w:t>устанавлива</w:t>
      </w:r>
      <w:r w:rsidR="00A56EEA">
        <w:rPr>
          <w:rFonts w:ascii="Times New Roman" w:hAnsi="Times New Roman" w:cs="Times New Roman"/>
          <w:sz w:val="28"/>
          <w:szCs w:val="28"/>
        </w:rPr>
        <w:t>ется</w:t>
      </w:r>
      <w:r w:rsidR="00900727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A56EEA">
        <w:rPr>
          <w:rFonts w:ascii="Times New Roman" w:hAnsi="Times New Roman" w:cs="Times New Roman"/>
          <w:sz w:val="28"/>
          <w:szCs w:val="28"/>
        </w:rPr>
        <w:t>а</w:t>
      </w:r>
      <w:r w:rsidR="00900727">
        <w:rPr>
          <w:rFonts w:ascii="Times New Roman" w:hAnsi="Times New Roman" w:cs="Times New Roman"/>
          <w:sz w:val="28"/>
          <w:szCs w:val="28"/>
        </w:rPr>
        <w:t xml:space="preserve"> для правовых и организационных мероприятий реабилитации </w:t>
      </w:r>
      <w:r w:rsidR="00A56EEA">
        <w:rPr>
          <w:rFonts w:ascii="Times New Roman" w:hAnsi="Times New Roman" w:cs="Times New Roman"/>
          <w:sz w:val="28"/>
          <w:szCs w:val="28"/>
        </w:rPr>
        <w:t>(</w:t>
      </w:r>
      <w:r w:rsidR="00900727">
        <w:rPr>
          <w:rFonts w:ascii="Times New Roman" w:hAnsi="Times New Roman" w:cs="Times New Roman"/>
          <w:sz w:val="28"/>
          <w:szCs w:val="28"/>
        </w:rPr>
        <w:t>политической, территориальной, культурной, а так же возмещение ущерба</w:t>
      </w:r>
      <w:r w:rsidR="0088564B">
        <w:rPr>
          <w:rFonts w:ascii="Times New Roman" w:hAnsi="Times New Roman" w:cs="Times New Roman"/>
          <w:sz w:val="28"/>
          <w:szCs w:val="28"/>
        </w:rPr>
        <w:t>) казаков.</w:t>
      </w:r>
    </w:p>
    <w:p w:rsidR="00900727" w:rsidRDefault="006C1B9A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Утвердить и рекомендовать при </w:t>
      </w:r>
      <w:r w:rsidR="0090072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00727" w:rsidRPr="00900727">
        <w:rPr>
          <w:rFonts w:ascii="Times New Roman" w:hAnsi="Times New Roman" w:cs="Times New Roman"/>
          <w:sz w:val="28"/>
          <w:szCs w:val="28"/>
        </w:rPr>
        <w:t>волеизъявления казаков по восстановлению традиционного казачьего местного самоуправления и органов управления на территориях исторического и т</w:t>
      </w:r>
      <w:r w:rsidR="00900727">
        <w:rPr>
          <w:rFonts w:ascii="Times New Roman" w:hAnsi="Times New Roman" w:cs="Times New Roman"/>
          <w:sz w:val="28"/>
          <w:szCs w:val="28"/>
        </w:rPr>
        <w:t>радиционного проживания казаков, использовать:</w:t>
      </w:r>
    </w:p>
    <w:p w:rsidR="00900727" w:rsidRDefault="00900727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07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ЕКОМЕНДАЦИИ</w:t>
      </w:r>
      <w:r w:rsidRPr="00900727">
        <w:rPr>
          <w:rFonts w:ascii="Times New Roman" w:hAnsi="Times New Roman" w:cs="Times New Roman"/>
          <w:sz w:val="28"/>
          <w:szCs w:val="28"/>
        </w:rPr>
        <w:t xml:space="preserve"> по проведению организационных и правовых мероприятий территориальной и политической реабилитации казак</w:t>
      </w:r>
      <w:r w:rsidR="00A56EEA">
        <w:rPr>
          <w:rFonts w:ascii="Times New Roman" w:hAnsi="Times New Roman" w:cs="Times New Roman"/>
          <w:sz w:val="28"/>
          <w:szCs w:val="28"/>
        </w:rPr>
        <w:t>ов в муниципальных образованиях;</w:t>
      </w:r>
    </w:p>
    <w:p w:rsidR="006C1B9A" w:rsidRDefault="00900727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1B9A" w:rsidRPr="006C1B9A">
        <w:rPr>
          <w:rFonts w:ascii="Times New Roman" w:hAnsi="Times New Roman" w:cs="Times New Roman"/>
          <w:sz w:val="28"/>
          <w:szCs w:val="28"/>
        </w:rPr>
        <w:t>ВРЕМЕННОЕ ПОЛОЖЕНИЕ (примерное) восстановленной станицы</w:t>
      </w:r>
      <w:r w:rsidR="006C1B9A" w:rsidRPr="006C1B9A">
        <w:t xml:space="preserve"> </w:t>
      </w:r>
      <w:r w:rsidR="006C1B9A" w:rsidRPr="006C1B9A">
        <w:rPr>
          <w:rFonts w:ascii="Times New Roman" w:hAnsi="Times New Roman" w:cs="Times New Roman"/>
          <w:sz w:val="28"/>
          <w:szCs w:val="28"/>
        </w:rPr>
        <w:t>как форм</w:t>
      </w:r>
      <w:r w:rsidR="006C1B9A">
        <w:rPr>
          <w:rFonts w:ascii="Times New Roman" w:hAnsi="Times New Roman" w:cs="Times New Roman"/>
          <w:sz w:val="28"/>
          <w:szCs w:val="28"/>
        </w:rPr>
        <w:t>ы</w:t>
      </w:r>
      <w:r w:rsidR="006C1B9A" w:rsidRPr="006C1B9A">
        <w:rPr>
          <w:rFonts w:ascii="Times New Roman" w:hAnsi="Times New Roman" w:cs="Times New Roman"/>
          <w:sz w:val="28"/>
          <w:szCs w:val="28"/>
        </w:rPr>
        <w:t xml:space="preserve"> организации традиционного местного казачьего самоуправления, а так же субъект</w:t>
      </w:r>
      <w:r w:rsidR="006C1B9A">
        <w:rPr>
          <w:rFonts w:ascii="Times New Roman" w:hAnsi="Times New Roman" w:cs="Times New Roman"/>
          <w:sz w:val="28"/>
          <w:szCs w:val="28"/>
        </w:rPr>
        <w:t>а</w:t>
      </w:r>
      <w:r w:rsidR="006C1B9A" w:rsidRPr="006C1B9A">
        <w:rPr>
          <w:rFonts w:ascii="Times New Roman" w:hAnsi="Times New Roman" w:cs="Times New Roman"/>
          <w:sz w:val="28"/>
          <w:szCs w:val="28"/>
        </w:rPr>
        <w:t xml:space="preserve"> национально-государственных правовых отношений, который на основании волеизъявления правомочен решать вопросы реабилитации репрессированной культурно-этнической общности казаков на территории муниципального образования</w:t>
      </w:r>
      <w:r w:rsidR="00A56EEA">
        <w:rPr>
          <w:rFonts w:ascii="Times New Roman" w:hAnsi="Times New Roman" w:cs="Times New Roman"/>
          <w:sz w:val="28"/>
          <w:szCs w:val="28"/>
        </w:rPr>
        <w:t>,</w:t>
      </w:r>
      <w:r w:rsidR="006C1B9A" w:rsidRPr="006C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составе соответствующего </w:t>
      </w:r>
      <w:r w:rsidR="006C1B9A" w:rsidRPr="006C1B9A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5E1" w:rsidRDefault="00A055E1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4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360B7" w:rsidRPr="0088564B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="002360B7" w:rsidRPr="002360B7">
        <w:rPr>
          <w:rFonts w:ascii="Times New Roman" w:hAnsi="Times New Roman" w:cs="Times New Roman"/>
          <w:sz w:val="28"/>
          <w:szCs w:val="28"/>
        </w:rPr>
        <w:t xml:space="preserve"> </w:t>
      </w:r>
      <w:r w:rsidR="002360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необходимости к</w:t>
      </w:r>
      <w:r w:rsidRPr="00404D2B">
        <w:rPr>
          <w:rFonts w:ascii="Times New Roman" w:hAnsi="Times New Roman" w:cs="Times New Roman"/>
          <w:sz w:val="28"/>
          <w:szCs w:val="28"/>
        </w:rPr>
        <w:t>оординаци</w:t>
      </w:r>
      <w:r>
        <w:rPr>
          <w:rFonts w:ascii="Times New Roman" w:hAnsi="Times New Roman" w:cs="Times New Roman"/>
          <w:sz w:val="28"/>
          <w:szCs w:val="28"/>
        </w:rPr>
        <w:t>и процесса восстановления станиц</w:t>
      </w:r>
      <w:r w:rsidRPr="00404D2B">
        <w:rPr>
          <w:rFonts w:ascii="Times New Roman" w:hAnsi="Times New Roman" w:cs="Times New Roman"/>
          <w:sz w:val="28"/>
          <w:szCs w:val="28"/>
        </w:rPr>
        <w:t xml:space="preserve"> исторически сложившейся культурно-этнической общности (народа) казаков в местах их исторического и традиционного проживания, расположенных в Волгоградской и Ростовской областях Российской Федерации и утверждение временного положения регулирующую </w:t>
      </w:r>
      <w:r>
        <w:rPr>
          <w:rFonts w:ascii="Times New Roman" w:hAnsi="Times New Roman" w:cs="Times New Roman"/>
          <w:sz w:val="28"/>
          <w:szCs w:val="28"/>
        </w:rPr>
        <w:t xml:space="preserve">эту </w:t>
      </w:r>
      <w:r w:rsidRPr="00404D2B">
        <w:rPr>
          <w:rFonts w:ascii="Times New Roman" w:hAnsi="Times New Roman" w:cs="Times New Roman"/>
          <w:sz w:val="28"/>
          <w:szCs w:val="28"/>
        </w:rPr>
        <w:t>деятельность</w:t>
      </w:r>
      <w:r w:rsidR="002360B7">
        <w:rPr>
          <w:rFonts w:ascii="Times New Roman" w:hAnsi="Times New Roman" w:cs="Times New Roman"/>
          <w:sz w:val="28"/>
          <w:szCs w:val="28"/>
        </w:rPr>
        <w:t>»</w:t>
      </w:r>
      <w:r w:rsidR="009C197D">
        <w:rPr>
          <w:rFonts w:ascii="Times New Roman" w:hAnsi="Times New Roman" w:cs="Times New Roman"/>
          <w:sz w:val="28"/>
          <w:szCs w:val="28"/>
        </w:rPr>
        <w:t>,</w:t>
      </w:r>
      <w:r w:rsidR="002360B7">
        <w:rPr>
          <w:rFonts w:ascii="Times New Roman" w:hAnsi="Times New Roman" w:cs="Times New Roman"/>
          <w:sz w:val="28"/>
          <w:szCs w:val="28"/>
        </w:rPr>
        <w:t xml:space="preserve"> слушали д</w:t>
      </w:r>
      <w:r w:rsidRPr="001B06A6">
        <w:rPr>
          <w:rFonts w:ascii="Times New Roman" w:hAnsi="Times New Roman" w:cs="Times New Roman"/>
          <w:sz w:val="28"/>
          <w:szCs w:val="28"/>
        </w:rPr>
        <w:t>окладчик</w:t>
      </w:r>
      <w:r w:rsidR="002360B7">
        <w:rPr>
          <w:rFonts w:ascii="Times New Roman" w:hAnsi="Times New Roman" w:cs="Times New Roman"/>
          <w:sz w:val="28"/>
          <w:szCs w:val="28"/>
        </w:rPr>
        <w:t>ов</w:t>
      </w:r>
      <w:r w:rsidRPr="001B06A6">
        <w:rPr>
          <w:rFonts w:ascii="Times New Roman" w:hAnsi="Times New Roman" w:cs="Times New Roman"/>
          <w:sz w:val="28"/>
          <w:szCs w:val="28"/>
        </w:rPr>
        <w:t xml:space="preserve"> Тюкавкин</w:t>
      </w:r>
      <w:r w:rsidR="002360B7">
        <w:rPr>
          <w:rFonts w:ascii="Times New Roman" w:hAnsi="Times New Roman" w:cs="Times New Roman"/>
          <w:sz w:val="28"/>
          <w:szCs w:val="28"/>
        </w:rPr>
        <w:t>а</w:t>
      </w:r>
      <w:r w:rsidRPr="001B06A6">
        <w:rPr>
          <w:rFonts w:ascii="Times New Roman" w:hAnsi="Times New Roman" w:cs="Times New Roman"/>
          <w:sz w:val="28"/>
          <w:szCs w:val="28"/>
        </w:rPr>
        <w:t xml:space="preserve"> </w:t>
      </w:r>
      <w:r w:rsidRPr="00C477A2">
        <w:rPr>
          <w:rFonts w:ascii="Times New Roman" w:hAnsi="Times New Roman" w:cs="Times New Roman"/>
          <w:sz w:val="28"/>
          <w:szCs w:val="28"/>
        </w:rPr>
        <w:t>Серге</w:t>
      </w:r>
      <w:r w:rsidR="00ED56C8">
        <w:rPr>
          <w:rFonts w:ascii="Times New Roman" w:hAnsi="Times New Roman" w:cs="Times New Roman"/>
          <w:sz w:val="28"/>
          <w:szCs w:val="28"/>
        </w:rPr>
        <w:t>я</w:t>
      </w:r>
      <w:r w:rsidRPr="00C477A2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="00ED56C8">
        <w:rPr>
          <w:rFonts w:ascii="Times New Roman" w:hAnsi="Times New Roman" w:cs="Times New Roman"/>
          <w:sz w:val="28"/>
          <w:szCs w:val="28"/>
        </w:rPr>
        <w:t>а,</w:t>
      </w:r>
      <w:r w:rsidR="002360B7" w:rsidRPr="002360B7">
        <w:t xml:space="preserve"> </w:t>
      </w:r>
      <w:r w:rsidR="002360B7" w:rsidRPr="002360B7">
        <w:rPr>
          <w:rFonts w:ascii="Times New Roman" w:hAnsi="Times New Roman" w:cs="Times New Roman"/>
          <w:sz w:val="28"/>
          <w:szCs w:val="28"/>
        </w:rPr>
        <w:t>Маняшкин</w:t>
      </w:r>
      <w:r w:rsidR="002360B7">
        <w:rPr>
          <w:rFonts w:ascii="Times New Roman" w:hAnsi="Times New Roman" w:cs="Times New Roman"/>
          <w:sz w:val="28"/>
          <w:szCs w:val="28"/>
        </w:rPr>
        <w:t>а</w:t>
      </w:r>
      <w:r w:rsidR="002360B7" w:rsidRPr="002360B7">
        <w:rPr>
          <w:rFonts w:ascii="Times New Roman" w:hAnsi="Times New Roman" w:cs="Times New Roman"/>
          <w:sz w:val="28"/>
          <w:szCs w:val="28"/>
        </w:rPr>
        <w:t xml:space="preserve"> Олег</w:t>
      </w:r>
      <w:r w:rsidR="00ED56C8">
        <w:rPr>
          <w:rFonts w:ascii="Times New Roman" w:hAnsi="Times New Roman" w:cs="Times New Roman"/>
          <w:sz w:val="28"/>
          <w:szCs w:val="28"/>
        </w:rPr>
        <w:t>а</w:t>
      </w:r>
      <w:r w:rsidR="002360B7" w:rsidRPr="002360B7">
        <w:rPr>
          <w:rFonts w:ascii="Times New Roman" w:hAnsi="Times New Roman" w:cs="Times New Roman"/>
          <w:sz w:val="28"/>
          <w:szCs w:val="28"/>
        </w:rPr>
        <w:t xml:space="preserve"> </w:t>
      </w:r>
      <w:r w:rsidR="0088564B" w:rsidRPr="00FF5287">
        <w:rPr>
          <w:rFonts w:ascii="Times New Roman" w:hAnsi="Times New Roman" w:cs="Times New Roman"/>
          <w:sz w:val="28"/>
          <w:szCs w:val="28"/>
        </w:rPr>
        <w:t>Ви</w:t>
      </w:r>
      <w:r w:rsidR="0088564B">
        <w:rPr>
          <w:rFonts w:ascii="Times New Roman" w:hAnsi="Times New Roman" w:cs="Times New Roman"/>
          <w:sz w:val="28"/>
          <w:szCs w:val="28"/>
        </w:rPr>
        <w:t>тальевич</w:t>
      </w:r>
      <w:r w:rsidR="00ED56C8">
        <w:rPr>
          <w:rFonts w:ascii="Times New Roman" w:hAnsi="Times New Roman" w:cs="Times New Roman"/>
          <w:sz w:val="28"/>
          <w:szCs w:val="28"/>
        </w:rPr>
        <w:t>а</w:t>
      </w:r>
      <w:r w:rsidR="002360B7">
        <w:rPr>
          <w:rFonts w:ascii="Times New Roman" w:hAnsi="Times New Roman" w:cs="Times New Roman"/>
          <w:sz w:val="28"/>
          <w:szCs w:val="28"/>
        </w:rPr>
        <w:t>.</w:t>
      </w:r>
    </w:p>
    <w:p w:rsidR="002360B7" w:rsidRDefault="002360B7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2360B7" w:rsidRPr="00215BB0" w:rsidRDefault="002360B7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Избрать </w:t>
      </w:r>
      <w:r w:rsidR="00215BB0">
        <w:rPr>
          <w:rFonts w:ascii="Times New Roman" w:hAnsi="Times New Roman" w:cs="Times New Roman"/>
          <w:sz w:val="28"/>
          <w:szCs w:val="28"/>
        </w:rPr>
        <w:t>постоянно действую</w:t>
      </w:r>
      <w:r>
        <w:rPr>
          <w:rFonts w:ascii="Times New Roman" w:hAnsi="Times New Roman" w:cs="Times New Roman"/>
          <w:sz w:val="28"/>
          <w:szCs w:val="28"/>
        </w:rPr>
        <w:t xml:space="preserve">щее </w:t>
      </w:r>
      <w:r w:rsidR="00ED56C8">
        <w:rPr>
          <w:rFonts w:ascii="Times New Roman" w:hAnsi="Times New Roman" w:cs="Times New Roman"/>
          <w:sz w:val="28"/>
          <w:szCs w:val="28"/>
        </w:rPr>
        <w:t>Правление С</w:t>
      </w:r>
      <w:r>
        <w:rPr>
          <w:rFonts w:ascii="Times New Roman" w:hAnsi="Times New Roman" w:cs="Times New Roman"/>
          <w:sz w:val="28"/>
          <w:szCs w:val="28"/>
        </w:rPr>
        <w:t>ъезда в составе</w:t>
      </w:r>
      <w:r w:rsidR="00F142AF">
        <w:rPr>
          <w:rFonts w:ascii="Times New Roman" w:hAnsi="Times New Roman" w:cs="Times New Roman"/>
          <w:sz w:val="28"/>
          <w:szCs w:val="28"/>
        </w:rPr>
        <w:t>:</w:t>
      </w:r>
    </w:p>
    <w:p w:rsidR="002360B7" w:rsidRDefault="00215BB0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360B7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ED56C8" w:rsidRPr="00ED56C8">
        <w:rPr>
          <w:rFonts w:ascii="Times New Roman" w:hAnsi="Times New Roman" w:cs="Times New Roman"/>
          <w:sz w:val="28"/>
          <w:szCs w:val="28"/>
        </w:rPr>
        <w:t>Правлени</w:t>
      </w:r>
      <w:r w:rsidR="00ED56C8">
        <w:rPr>
          <w:rFonts w:ascii="Times New Roman" w:hAnsi="Times New Roman" w:cs="Times New Roman"/>
          <w:sz w:val="28"/>
          <w:szCs w:val="28"/>
        </w:rPr>
        <w:t>я</w:t>
      </w:r>
      <w:r w:rsidR="00ED56C8" w:rsidRPr="00ED56C8">
        <w:rPr>
          <w:rFonts w:ascii="Times New Roman" w:hAnsi="Times New Roman" w:cs="Times New Roman"/>
          <w:sz w:val="28"/>
          <w:szCs w:val="28"/>
        </w:rPr>
        <w:t xml:space="preserve"> Съезда </w:t>
      </w:r>
      <w:r w:rsidR="00ED56C8">
        <w:rPr>
          <w:rFonts w:ascii="Times New Roman" w:hAnsi="Times New Roman" w:cs="Times New Roman"/>
          <w:sz w:val="28"/>
          <w:szCs w:val="28"/>
        </w:rPr>
        <w:t>Маняшкин</w:t>
      </w:r>
      <w:r w:rsidR="002360B7" w:rsidRPr="002360B7">
        <w:rPr>
          <w:rFonts w:ascii="Times New Roman" w:hAnsi="Times New Roman" w:cs="Times New Roman"/>
          <w:sz w:val="28"/>
          <w:szCs w:val="28"/>
        </w:rPr>
        <w:t xml:space="preserve"> Олег </w:t>
      </w:r>
      <w:r w:rsidR="0088564B" w:rsidRPr="0088564B">
        <w:rPr>
          <w:rFonts w:ascii="Times New Roman" w:hAnsi="Times New Roman" w:cs="Times New Roman"/>
          <w:sz w:val="28"/>
          <w:szCs w:val="28"/>
        </w:rPr>
        <w:t>Витальевич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BB0" w:rsidRDefault="00215BB0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секретарь</w:t>
      </w:r>
      <w:r w:rsidR="00ED56C8" w:rsidRPr="00ED56C8">
        <w:t xml:space="preserve"> </w:t>
      </w:r>
      <w:r w:rsidR="00ED56C8">
        <w:rPr>
          <w:rFonts w:ascii="Times New Roman" w:hAnsi="Times New Roman" w:cs="Times New Roman"/>
          <w:sz w:val="28"/>
          <w:szCs w:val="28"/>
        </w:rPr>
        <w:t>Правления</w:t>
      </w:r>
      <w:r w:rsidR="00ED56C8" w:rsidRPr="00ED56C8">
        <w:rPr>
          <w:rFonts w:ascii="Times New Roman" w:hAnsi="Times New Roman" w:cs="Times New Roman"/>
          <w:sz w:val="28"/>
          <w:szCs w:val="28"/>
        </w:rPr>
        <w:t xml:space="preserve"> Съезда</w:t>
      </w:r>
      <w:r>
        <w:rPr>
          <w:rFonts w:ascii="Times New Roman" w:hAnsi="Times New Roman" w:cs="Times New Roman"/>
          <w:sz w:val="28"/>
          <w:szCs w:val="28"/>
        </w:rPr>
        <w:t xml:space="preserve"> Фалалеев Александр Владимирович;</w:t>
      </w:r>
    </w:p>
    <w:p w:rsidR="00215BB0" w:rsidRDefault="00215BB0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территориальную группу </w:t>
      </w:r>
      <w:r w:rsidR="00ED56C8" w:rsidRPr="00ED56C8">
        <w:rPr>
          <w:rFonts w:ascii="Times New Roman" w:hAnsi="Times New Roman" w:cs="Times New Roman"/>
          <w:sz w:val="28"/>
          <w:szCs w:val="28"/>
        </w:rPr>
        <w:t xml:space="preserve">Правления Съезда </w:t>
      </w:r>
      <w:r>
        <w:rPr>
          <w:rFonts w:ascii="Times New Roman" w:hAnsi="Times New Roman" w:cs="Times New Roman"/>
          <w:sz w:val="28"/>
          <w:szCs w:val="28"/>
        </w:rPr>
        <w:t>по Ростовской области, в том числе</w:t>
      </w:r>
      <w:r w:rsidR="00ED56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2AF">
        <w:rPr>
          <w:rFonts w:ascii="Times New Roman" w:hAnsi="Times New Roman" w:cs="Times New Roman"/>
          <w:sz w:val="28"/>
          <w:szCs w:val="28"/>
        </w:rPr>
        <w:t>Иванов Анатолий Иванович,</w:t>
      </w:r>
      <w:r w:rsidR="00F142AF" w:rsidRPr="0088564B">
        <w:rPr>
          <w:rFonts w:ascii="Times New Roman" w:hAnsi="Times New Roman" w:cs="Times New Roman"/>
          <w:sz w:val="28"/>
          <w:szCs w:val="28"/>
        </w:rPr>
        <w:t xml:space="preserve"> </w:t>
      </w:r>
      <w:r w:rsidR="00F142AF">
        <w:rPr>
          <w:rFonts w:ascii="Times New Roman" w:hAnsi="Times New Roman" w:cs="Times New Roman"/>
          <w:sz w:val="28"/>
          <w:szCs w:val="28"/>
        </w:rPr>
        <w:t xml:space="preserve">Орлов Валентин Иванович, </w:t>
      </w:r>
      <w:r w:rsidR="00F142AF" w:rsidRPr="00145FC5">
        <w:rPr>
          <w:rFonts w:ascii="Times New Roman" w:hAnsi="Times New Roman" w:cs="Times New Roman"/>
          <w:sz w:val="28"/>
          <w:szCs w:val="28"/>
        </w:rPr>
        <w:t>Максаков Витали</w:t>
      </w:r>
      <w:r w:rsidR="00F142AF">
        <w:rPr>
          <w:rFonts w:ascii="Times New Roman" w:hAnsi="Times New Roman" w:cs="Times New Roman"/>
          <w:sz w:val="28"/>
          <w:szCs w:val="28"/>
        </w:rPr>
        <w:t>й</w:t>
      </w:r>
      <w:r w:rsidR="00F142AF" w:rsidRPr="00145FC5">
        <w:rPr>
          <w:rFonts w:ascii="Times New Roman" w:hAnsi="Times New Roman" w:cs="Times New Roman"/>
          <w:sz w:val="28"/>
          <w:szCs w:val="28"/>
        </w:rPr>
        <w:t xml:space="preserve"> Викторо</w:t>
      </w:r>
      <w:r w:rsidR="00F142AF">
        <w:rPr>
          <w:rFonts w:ascii="Times New Roman" w:hAnsi="Times New Roman" w:cs="Times New Roman"/>
          <w:sz w:val="28"/>
          <w:szCs w:val="28"/>
        </w:rPr>
        <w:t>вич, Потеряхин Владимир Алексеевич,</w:t>
      </w:r>
      <w:r w:rsidR="00F142AF" w:rsidRPr="00145FC5">
        <w:rPr>
          <w:rFonts w:ascii="Times New Roman" w:hAnsi="Times New Roman" w:cs="Times New Roman"/>
          <w:sz w:val="28"/>
          <w:szCs w:val="28"/>
        </w:rPr>
        <w:t xml:space="preserve"> </w:t>
      </w:r>
      <w:r w:rsidR="00145FC5" w:rsidRPr="00145FC5">
        <w:rPr>
          <w:rFonts w:ascii="Times New Roman" w:hAnsi="Times New Roman" w:cs="Times New Roman"/>
          <w:sz w:val="28"/>
          <w:szCs w:val="28"/>
        </w:rPr>
        <w:t>Тюкавкин Сергей Валентинович</w:t>
      </w:r>
      <w:r w:rsidR="00ED56C8">
        <w:rPr>
          <w:rFonts w:ascii="Times New Roman" w:hAnsi="Times New Roman" w:cs="Times New Roman"/>
          <w:sz w:val="28"/>
          <w:szCs w:val="28"/>
        </w:rPr>
        <w:t>;</w:t>
      </w:r>
    </w:p>
    <w:p w:rsidR="00215BB0" w:rsidRDefault="00215BB0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территориальную группу</w:t>
      </w:r>
      <w:r w:rsidR="00ED56C8" w:rsidRPr="00ED56C8">
        <w:t xml:space="preserve"> </w:t>
      </w:r>
      <w:r w:rsidR="00ED56C8" w:rsidRPr="00ED56C8">
        <w:rPr>
          <w:rFonts w:ascii="Times New Roman" w:hAnsi="Times New Roman" w:cs="Times New Roman"/>
          <w:sz w:val="28"/>
          <w:szCs w:val="28"/>
        </w:rPr>
        <w:t>Правления Съезда</w:t>
      </w:r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области, в том числе</w:t>
      </w:r>
      <w:r w:rsidR="00145FC5">
        <w:rPr>
          <w:rFonts w:ascii="Times New Roman" w:hAnsi="Times New Roman" w:cs="Times New Roman"/>
          <w:sz w:val="28"/>
          <w:szCs w:val="28"/>
        </w:rPr>
        <w:t xml:space="preserve"> </w:t>
      </w:r>
      <w:r w:rsidR="00F142AF">
        <w:rPr>
          <w:rFonts w:ascii="Times New Roman" w:hAnsi="Times New Roman" w:cs="Times New Roman"/>
          <w:sz w:val="28"/>
          <w:szCs w:val="28"/>
        </w:rPr>
        <w:t xml:space="preserve">Павлов Роман Александрович, </w:t>
      </w:r>
      <w:r w:rsidR="00145FC5">
        <w:rPr>
          <w:rFonts w:ascii="Times New Roman" w:hAnsi="Times New Roman" w:cs="Times New Roman"/>
          <w:sz w:val="28"/>
          <w:szCs w:val="28"/>
        </w:rPr>
        <w:t xml:space="preserve">Попов Андрей Витальевич, Репников </w:t>
      </w:r>
      <w:r w:rsidR="0088564B">
        <w:rPr>
          <w:rFonts w:ascii="Times New Roman" w:hAnsi="Times New Roman" w:cs="Times New Roman"/>
          <w:sz w:val="28"/>
          <w:szCs w:val="28"/>
        </w:rPr>
        <w:t>Валерий Анатольевич</w:t>
      </w:r>
      <w:r w:rsidR="00ED56C8">
        <w:rPr>
          <w:rFonts w:ascii="Times New Roman" w:hAnsi="Times New Roman" w:cs="Times New Roman"/>
          <w:sz w:val="28"/>
          <w:szCs w:val="28"/>
        </w:rPr>
        <w:t>.</w:t>
      </w:r>
    </w:p>
    <w:p w:rsidR="00215BB0" w:rsidRDefault="00215BB0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4B">
        <w:rPr>
          <w:rFonts w:ascii="Times New Roman" w:hAnsi="Times New Roman" w:cs="Times New Roman"/>
          <w:b/>
          <w:sz w:val="28"/>
          <w:szCs w:val="28"/>
        </w:rPr>
        <w:t>5</w:t>
      </w:r>
      <w:r w:rsidR="00A055E1" w:rsidRPr="0088564B">
        <w:rPr>
          <w:rFonts w:ascii="Times New Roman" w:hAnsi="Times New Roman" w:cs="Times New Roman"/>
          <w:b/>
          <w:sz w:val="28"/>
          <w:szCs w:val="28"/>
        </w:rPr>
        <w:t>.</w:t>
      </w:r>
      <w:r w:rsidRPr="0088564B">
        <w:rPr>
          <w:rFonts w:ascii="Times New Roman" w:hAnsi="Times New Roman" w:cs="Times New Roman"/>
          <w:b/>
          <w:sz w:val="28"/>
          <w:szCs w:val="28"/>
        </w:rPr>
        <w:t xml:space="preserve"> По пятому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5BB0">
        <w:rPr>
          <w:rFonts w:ascii="Times New Roman" w:hAnsi="Times New Roman" w:cs="Times New Roman"/>
          <w:sz w:val="28"/>
          <w:szCs w:val="28"/>
        </w:rPr>
        <w:t>Принятие обращения в адрес: а) органов государственной власти РФ, субъектов федерации и муниципальных образований; б) казаков, являющихся членами казачьих обществ и иных некоммерческих и общественных организации; в) обращение к русскому народу</w:t>
      </w:r>
      <w:r>
        <w:rPr>
          <w:rFonts w:ascii="Times New Roman" w:hAnsi="Times New Roman" w:cs="Times New Roman"/>
          <w:sz w:val="28"/>
          <w:szCs w:val="28"/>
        </w:rPr>
        <w:t xml:space="preserve"> и поручений правлению», слушали д</w:t>
      </w:r>
      <w:r w:rsidRPr="001B06A6">
        <w:rPr>
          <w:rFonts w:ascii="Times New Roman" w:hAnsi="Times New Roman" w:cs="Times New Roman"/>
          <w:sz w:val="28"/>
          <w:szCs w:val="28"/>
        </w:rPr>
        <w:t>окладчик</w:t>
      </w:r>
      <w:r>
        <w:rPr>
          <w:rFonts w:ascii="Times New Roman" w:hAnsi="Times New Roman" w:cs="Times New Roman"/>
          <w:sz w:val="28"/>
          <w:szCs w:val="28"/>
        </w:rPr>
        <w:t>а Максаков Виталия Викторовича</w:t>
      </w:r>
      <w:r w:rsidR="006B1009">
        <w:rPr>
          <w:rFonts w:ascii="Times New Roman" w:hAnsi="Times New Roman" w:cs="Times New Roman"/>
          <w:sz w:val="28"/>
          <w:szCs w:val="28"/>
        </w:rPr>
        <w:t xml:space="preserve"> и</w:t>
      </w:r>
      <w:r w:rsidR="006B1009" w:rsidRPr="006B1009">
        <w:rPr>
          <w:rFonts w:ascii="Times New Roman" w:hAnsi="Times New Roman" w:cs="Times New Roman"/>
          <w:sz w:val="28"/>
          <w:szCs w:val="28"/>
        </w:rPr>
        <w:t xml:space="preserve"> </w:t>
      </w:r>
      <w:r w:rsidR="006B1009">
        <w:rPr>
          <w:rFonts w:ascii="Times New Roman" w:hAnsi="Times New Roman" w:cs="Times New Roman"/>
          <w:sz w:val="28"/>
          <w:szCs w:val="28"/>
        </w:rPr>
        <w:t xml:space="preserve">Председателя (старшину) Съезда </w:t>
      </w:r>
      <w:r w:rsidR="006B1009" w:rsidRPr="00C477A2">
        <w:rPr>
          <w:rFonts w:ascii="Times New Roman" w:hAnsi="Times New Roman" w:cs="Times New Roman"/>
          <w:sz w:val="28"/>
          <w:szCs w:val="28"/>
        </w:rPr>
        <w:t>Маняшкин Олег</w:t>
      </w:r>
      <w:r w:rsidR="006B1009">
        <w:rPr>
          <w:rFonts w:ascii="Times New Roman" w:hAnsi="Times New Roman" w:cs="Times New Roman"/>
          <w:sz w:val="28"/>
          <w:szCs w:val="28"/>
        </w:rPr>
        <w:t>а</w:t>
      </w:r>
      <w:r w:rsidR="006B1009" w:rsidRPr="00C477A2">
        <w:rPr>
          <w:rFonts w:ascii="Times New Roman" w:hAnsi="Times New Roman" w:cs="Times New Roman"/>
          <w:sz w:val="28"/>
          <w:szCs w:val="28"/>
        </w:rPr>
        <w:t xml:space="preserve"> </w:t>
      </w:r>
      <w:r w:rsidR="0088564B" w:rsidRPr="0088564B">
        <w:rPr>
          <w:rFonts w:ascii="Times New Roman" w:hAnsi="Times New Roman" w:cs="Times New Roman"/>
          <w:sz w:val="28"/>
          <w:szCs w:val="28"/>
        </w:rPr>
        <w:t>Витальевич</w:t>
      </w:r>
      <w:r w:rsidR="0088564B">
        <w:rPr>
          <w:rFonts w:ascii="Times New Roman" w:hAnsi="Times New Roman" w:cs="Times New Roman"/>
          <w:sz w:val="28"/>
          <w:szCs w:val="28"/>
        </w:rPr>
        <w:t>а.</w:t>
      </w:r>
    </w:p>
    <w:p w:rsidR="00215BB0" w:rsidRDefault="00215BB0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215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поручить правлению съезда:</w:t>
      </w:r>
    </w:p>
    <w:p w:rsidR="00A055E1" w:rsidRDefault="00F142AF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</w:t>
      </w:r>
      <w:r w:rsidR="00215BB0">
        <w:rPr>
          <w:rFonts w:ascii="Times New Roman" w:hAnsi="Times New Roman" w:cs="Times New Roman"/>
          <w:sz w:val="28"/>
          <w:szCs w:val="28"/>
        </w:rPr>
        <w:t xml:space="preserve">аправить принятые </w:t>
      </w:r>
      <w:r w:rsidR="00A055E1" w:rsidRPr="00404D2B">
        <w:rPr>
          <w:rFonts w:ascii="Times New Roman" w:hAnsi="Times New Roman" w:cs="Times New Roman"/>
          <w:sz w:val="28"/>
          <w:szCs w:val="28"/>
        </w:rPr>
        <w:t>обращения в адрес: а) органов государственной власти РФ, субъектов федерации и муниципальных образований; б) казаков, являющихся членами казачьих обществ и иных некоммерче</w:t>
      </w:r>
      <w:r w:rsidR="00A055E1">
        <w:rPr>
          <w:rFonts w:ascii="Times New Roman" w:hAnsi="Times New Roman" w:cs="Times New Roman"/>
          <w:sz w:val="28"/>
          <w:szCs w:val="28"/>
        </w:rPr>
        <w:t>ских и общественных организации; в) к русскому народу</w:t>
      </w:r>
      <w:r w:rsidR="006B1009" w:rsidRPr="006B1009">
        <w:rPr>
          <w:rFonts w:ascii="Times New Roman" w:hAnsi="Times New Roman" w:cs="Times New Roman"/>
          <w:sz w:val="28"/>
          <w:szCs w:val="28"/>
        </w:rPr>
        <w:t xml:space="preserve"> </w:t>
      </w:r>
      <w:r w:rsidR="006B1009">
        <w:rPr>
          <w:rFonts w:ascii="Times New Roman" w:hAnsi="Times New Roman" w:cs="Times New Roman"/>
          <w:sz w:val="28"/>
          <w:szCs w:val="28"/>
        </w:rPr>
        <w:t>в срок до 25 февраля 2017;</w:t>
      </w:r>
    </w:p>
    <w:p w:rsidR="00A055E1" w:rsidRDefault="00215BB0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055E1" w:rsidRPr="00404D2B">
        <w:rPr>
          <w:rFonts w:ascii="Times New Roman" w:hAnsi="Times New Roman" w:cs="Times New Roman"/>
          <w:sz w:val="28"/>
          <w:szCs w:val="28"/>
        </w:rPr>
        <w:t xml:space="preserve">. </w:t>
      </w:r>
      <w:r w:rsidR="00F142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6B1009">
        <w:rPr>
          <w:rFonts w:ascii="Times New Roman" w:hAnsi="Times New Roman" w:cs="Times New Roman"/>
          <w:sz w:val="28"/>
          <w:szCs w:val="28"/>
        </w:rPr>
        <w:t xml:space="preserve">а) </w:t>
      </w:r>
      <w:r w:rsidR="00A055E1" w:rsidRPr="00404D2B">
        <w:rPr>
          <w:rFonts w:ascii="Times New Roman" w:hAnsi="Times New Roman" w:cs="Times New Roman"/>
          <w:sz w:val="28"/>
          <w:szCs w:val="28"/>
        </w:rPr>
        <w:t>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55E1" w:rsidRPr="00404D2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B1009">
        <w:rPr>
          <w:rFonts w:ascii="Times New Roman" w:hAnsi="Times New Roman" w:cs="Times New Roman"/>
          <w:sz w:val="28"/>
          <w:szCs w:val="28"/>
        </w:rPr>
        <w:t>я</w:t>
      </w:r>
      <w:r w:rsidR="00A055E1" w:rsidRPr="00404D2B">
        <w:rPr>
          <w:rFonts w:ascii="Times New Roman" w:hAnsi="Times New Roman" w:cs="Times New Roman"/>
          <w:sz w:val="28"/>
          <w:szCs w:val="28"/>
        </w:rPr>
        <w:t xml:space="preserve"> о традиционных казачьих органах управлени</w:t>
      </w:r>
      <w:r w:rsidR="00A055E1">
        <w:rPr>
          <w:rFonts w:ascii="Times New Roman" w:hAnsi="Times New Roman" w:cs="Times New Roman"/>
          <w:sz w:val="28"/>
          <w:szCs w:val="28"/>
        </w:rPr>
        <w:t xml:space="preserve">я на уровне субъекта федерации; </w:t>
      </w:r>
      <w:r w:rsidR="006B1009">
        <w:rPr>
          <w:rFonts w:ascii="Times New Roman" w:hAnsi="Times New Roman" w:cs="Times New Roman"/>
          <w:sz w:val="28"/>
          <w:szCs w:val="28"/>
        </w:rPr>
        <w:t xml:space="preserve">б) </w:t>
      </w:r>
      <w:r w:rsidR="00A055E1">
        <w:rPr>
          <w:rFonts w:ascii="Times New Roman" w:hAnsi="Times New Roman" w:cs="Times New Roman"/>
          <w:sz w:val="28"/>
          <w:szCs w:val="28"/>
        </w:rPr>
        <w:t>модельн</w:t>
      </w:r>
      <w:r w:rsidR="0088564B">
        <w:rPr>
          <w:rFonts w:ascii="Times New Roman" w:hAnsi="Times New Roman" w:cs="Times New Roman"/>
          <w:sz w:val="28"/>
          <w:szCs w:val="28"/>
        </w:rPr>
        <w:t>ую</w:t>
      </w:r>
      <w:r w:rsidR="00A055E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564B">
        <w:rPr>
          <w:rFonts w:ascii="Times New Roman" w:hAnsi="Times New Roman" w:cs="Times New Roman"/>
          <w:sz w:val="28"/>
          <w:szCs w:val="28"/>
        </w:rPr>
        <w:t>у</w:t>
      </w:r>
      <w:r w:rsidR="00A055E1">
        <w:rPr>
          <w:rFonts w:ascii="Times New Roman" w:hAnsi="Times New Roman" w:cs="Times New Roman"/>
          <w:sz w:val="28"/>
          <w:szCs w:val="28"/>
        </w:rPr>
        <w:t xml:space="preserve"> развития восстановленных станиц;</w:t>
      </w:r>
      <w:r w:rsidR="006B1009">
        <w:rPr>
          <w:rFonts w:ascii="Times New Roman" w:hAnsi="Times New Roman" w:cs="Times New Roman"/>
          <w:sz w:val="28"/>
          <w:szCs w:val="28"/>
        </w:rPr>
        <w:t xml:space="preserve"> в) план мероприятий рабочих групп</w:t>
      </w:r>
      <w:r w:rsidR="00F142AF">
        <w:rPr>
          <w:rFonts w:ascii="Times New Roman" w:hAnsi="Times New Roman" w:cs="Times New Roman"/>
          <w:sz w:val="28"/>
          <w:szCs w:val="28"/>
        </w:rPr>
        <w:t>,</w:t>
      </w:r>
      <w:r w:rsidR="006B1009">
        <w:rPr>
          <w:rFonts w:ascii="Times New Roman" w:hAnsi="Times New Roman" w:cs="Times New Roman"/>
          <w:sz w:val="28"/>
          <w:szCs w:val="28"/>
        </w:rPr>
        <w:t xml:space="preserve"> </w:t>
      </w:r>
      <w:r w:rsidR="006B1009" w:rsidRPr="006B100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C197D">
        <w:rPr>
          <w:rFonts w:ascii="Times New Roman" w:hAnsi="Times New Roman" w:cs="Times New Roman"/>
          <w:sz w:val="28"/>
          <w:szCs w:val="28"/>
        </w:rPr>
        <w:t>15</w:t>
      </w:r>
      <w:r w:rsidR="006B1009" w:rsidRPr="006B1009">
        <w:rPr>
          <w:rFonts w:ascii="Times New Roman" w:hAnsi="Times New Roman" w:cs="Times New Roman"/>
          <w:sz w:val="28"/>
          <w:szCs w:val="28"/>
        </w:rPr>
        <w:t xml:space="preserve"> </w:t>
      </w:r>
      <w:r w:rsidR="006B1009">
        <w:rPr>
          <w:rFonts w:ascii="Times New Roman" w:hAnsi="Times New Roman" w:cs="Times New Roman"/>
          <w:sz w:val="28"/>
          <w:szCs w:val="28"/>
        </w:rPr>
        <w:t>марта</w:t>
      </w:r>
      <w:r w:rsidR="006B1009" w:rsidRPr="006B1009">
        <w:rPr>
          <w:rFonts w:ascii="Times New Roman" w:hAnsi="Times New Roman" w:cs="Times New Roman"/>
          <w:sz w:val="28"/>
          <w:szCs w:val="28"/>
        </w:rPr>
        <w:t xml:space="preserve"> 2017</w:t>
      </w:r>
      <w:r w:rsidR="00F142AF">
        <w:rPr>
          <w:rFonts w:ascii="Times New Roman" w:hAnsi="Times New Roman" w:cs="Times New Roman"/>
          <w:sz w:val="28"/>
          <w:szCs w:val="28"/>
        </w:rPr>
        <w:t>;</w:t>
      </w:r>
    </w:p>
    <w:p w:rsidR="009404DC" w:rsidRPr="00145FC5" w:rsidRDefault="009404DC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FC5">
        <w:rPr>
          <w:rFonts w:ascii="Times New Roman" w:hAnsi="Times New Roman" w:cs="Times New Roman"/>
          <w:sz w:val="28"/>
          <w:szCs w:val="28"/>
        </w:rPr>
        <w:t>5.3. Поддержать обращения:</w:t>
      </w:r>
    </w:p>
    <w:p w:rsidR="006B1009" w:rsidRPr="00145FC5" w:rsidRDefault="009404DC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FC5">
        <w:rPr>
          <w:rFonts w:ascii="Times New Roman" w:hAnsi="Times New Roman" w:cs="Times New Roman"/>
          <w:sz w:val="28"/>
          <w:szCs w:val="28"/>
        </w:rPr>
        <w:t>- Совета общественной экологической организации «Прихопёрье» к губернатору Волгоградской области А.</w:t>
      </w:r>
      <w:r w:rsidR="00145FC5">
        <w:rPr>
          <w:rFonts w:ascii="Times New Roman" w:hAnsi="Times New Roman" w:cs="Times New Roman"/>
          <w:sz w:val="28"/>
          <w:szCs w:val="28"/>
        </w:rPr>
        <w:t xml:space="preserve"> </w:t>
      </w:r>
      <w:r w:rsidRPr="00145FC5">
        <w:rPr>
          <w:rFonts w:ascii="Times New Roman" w:hAnsi="Times New Roman" w:cs="Times New Roman"/>
          <w:sz w:val="28"/>
          <w:szCs w:val="28"/>
        </w:rPr>
        <w:t>И. Бочарову о необходимости принятия мер по контролю и недопущению добычи никелевых руд в Прихопёрье</w:t>
      </w:r>
      <w:r w:rsidR="00145FC5" w:rsidRPr="00145FC5">
        <w:rPr>
          <w:rFonts w:ascii="Times New Roman" w:hAnsi="Times New Roman" w:cs="Times New Roman"/>
          <w:sz w:val="28"/>
          <w:szCs w:val="28"/>
        </w:rPr>
        <w:t>,</w:t>
      </w:r>
      <w:r w:rsidRPr="00145FC5">
        <w:rPr>
          <w:rFonts w:ascii="Times New Roman" w:hAnsi="Times New Roman" w:cs="Times New Roman"/>
          <w:sz w:val="28"/>
          <w:szCs w:val="28"/>
        </w:rPr>
        <w:t xml:space="preserve"> как несущей </w:t>
      </w:r>
      <w:r w:rsidR="00145FC5" w:rsidRPr="00145FC5">
        <w:rPr>
          <w:rFonts w:ascii="Times New Roman" w:hAnsi="Times New Roman" w:cs="Times New Roman"/>
          <w:sz w:val="28"/>
          <w:szCs w:val="28"/>
        </w:rPr>
        <w:t xml:space="preserve">угрозу </w:t>
      </w:r>
      <w:r w:rsidRPr="00145FC5">
        <w:rPr>
          <w:rFonts w:ascii="Times New Roman" w:hAnsi="Times New Roman" w:cs="Times New Roman"/>
          <w:sz w:val="28"/>
          <w:szCs w:val="28"/>
        </w:rPr>
        <w:t>непоправим</w:t>
      </w:r>
      <w:r w:rsidR="00145FC5" w:rsidRPr="00145FC5">
        <w:rPr>
          <w:rFonts w:ascii="Times New Roman" w:hAnsi="Times New Roman" w:cs="Times New Roman"/>
          <w:sz w:val="28"/>
          <w:szCs w:val="28"/>
        </w:rPr>
        <w:t>ого</w:t>
      </w:r>
      <w:r w:rsidRPr="00145FC5">
        <w:rPr>
          <w:rFonts w:ascii="Times New Roman" w:hAnsi="Times New Roman" w:cs="Times New Roman"/>
          <w:sz w:val="28"/>
          <w:szCs w:val="28"/>
        </w:rPr>
        <w:t xml:space="preserve"> </w:t>
      </w:r>
      <w:r w:rsidR="00145FC5" w:rsidRPr="00145FC5">
        <w:rPr>
          <w:rFonts w:ascii="Times New Roman" w:hAnsi="Times New Roman" w:cs="Times New Roman"/>
          <w:sz w:val="28"/>
          <w:szCs w:val="28"/>
        </w:rPr>
        <w:t>ущерба</w:t>
      </w:r>
      <w:r w:rsidRPr="00145FC5">
        <w:rPr>
          <w:rFonts w:ascii="Times New Roman" w:hAnsi="Times New Roman" w:cs="Times New Roman"/>
          <w:sz w:val="28"/>
          <w:szCs w:val="28"/>
        </w:rPr>
        <w:t xml:space="preserve"> местам исторического и традиционного проживан</w:t>
      </w:r>
      <w:r w:rsidR="00145FC5" w:rsidRPr="00145FC5">
        <w:rPr>
          <w:rFonts w:ascii="Times New Roman" w:hAnsi="Times New Roman" w:cs="Times New Roman"/>
          <w:sz w:val="28"/>
          <w:szCs w:val="28"/>
        </w:rPr>
        <w:t>ия казаков на территории Волгог</w:t>
      </w:r>
      <w:r w:rsidRPr="00145FC5">
        <w:rPr>
          <w:rFonts w:ascii="Times New Roman" w:hAnsi="Times New Roman" w:cs="Times New Roman"/>
          <w:sz w:val="28"/>
          <w:szCs w:val="28"/>
        </w:rPr>
        <w:t>радской области</w:t>
      </w:r>
      <w:r w:rsidR="00145FC5" w:rsidRPr="00145FC5">
        <w:rPr>
          <w:rFonts w:ascii="Times New Roman" w:hAnsi="Times New Roman" w:cs="Times New Roman"/>
          <w:sz w:val="28"/>
          <w:szCs w:val="28"/>
        </w:rPr>
        <w:t>;</w:t>
      </w:r>
    </w:p>
    <w:p w:rsidR="006B1009" w:rsidRDefault="009404DC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FC5">
        <w:rPr>
          <w:rFonts w:ascii="Times New Roman" w:hAnsi="Times New Roman" w:cs="Times New Roman"/>
          <w:sz w:val="28"/>
          <w:szCs w:val="28"/>
        </w:rPr>
        <w:t xml:space="preserve">- Задорожного Николая Феофиловича к органам муниципального управления г. Новочеркасска об увековечивании имен героев </w:t>
      </w:r>
      <w:r w:rsidR="00145FC5" w:rsidRPr="00145FC5">
        <w:rPr>
          <w:rFonts w:ascii="Times New Roman" w:hAnsi="Times New Roman" w:cs="Times New Roman"/>
          <w:sz w:val="28"/>
          <w:szCs w:val="28"/>
        </w:rPr>
        <w:t>донского белого движения в памятнике на Соборной площади и в названи</w:t>
      </w:r>
      <w:r w:rsidR="00145FC5">
        <w:rPr>
          <w:rFonts w:ascii="Times New Roman" w:hAnsi="Times New Roman" w:cs="Times New Roman"/>
          <w:sz w:val="28"/>
          <w:szCs w:val="28"/>
        </w:rPr>
        <w:t>ях</w:t>
      </w:r>
      <w:r w:rsidR="00145FC5" w:rsidRPr="00145FC5">
        <w:rPr>
          <w:rFonts w:ascii="Times New Roman" w:hAnsi="Times New Roman" w:cs="Times New Roman"/>
          <w:sz w:val="28"/>
          <w:szCs w:val="28"/>
        </w:rPr>
        <w:t xml:space="preserve"> организаций высшего образования, расположенных на территории муниципального городского</w:t>
      </w:r>
      <w:r w:rsidRPr="00145FC5">
        <w:rPr>
          <w:rFonts w:ascii="Times New Roman" w:hAnsi="Times New Roman" w:cs="Times New Roman"/>
          <w:sz w:val="28"/>
          <w:szCs w:val="28"/>
        </w:rPr>
        <w:t xml:space="preserve"> </w:t>
      </w:r>
      <w:r w:rsidR="00145FC5" w:rsidRPr="00145FC5">
        <w:rPr>
          <w:rFonts w:ascii="Times New Roman" w:hAnsi="Times New Roman" w:cs="Times New Roman"/>
          <w:sz w:val="28"/>
          <w:szCs w:val="28"/>
        </w:rPr>
        <w:t>округа</w:t>
      </w:r>
      <w:r w:rsidR="009C197D">
        <w:rPr>
          <w:rFonts w:ascii="Times New Roman" w:hAnsi="Times New Roman" w:cs="Times New Roman"/>
          <w:sz w:val="28"/>
          <w:szCs w:val="28"/>
        </w:rPr>
        <w:t>.</w:t>
      </w:r>
    </w:p>
    <w:p w:rsidR="0088564B" w:rsidRPr="00145FC5" w:rsidRDefault="0088564B" w:rsidP="00ED5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24" w:rsidRPr="0088564B" w:rsidRDefault="009C197D" w:rsidP="009C197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64B">
        <w:rPr>
          <w:rFonts w:ascii="Times New Roman" w:hAnsi="Times New Roman" w:cs="Times New Roman"/>
          <w:b/>
          <w:sz w:val="28"/>
          <w:szCs w:val="28"/>
        </w:rPr>
        <w:t xml:space="preserve">Председатель Правления </w:t>
      </w:r>
      <w:r w:rsidR="00A055E1" w:rsidRPr="0088564B">
        <w:rPr>
          <w:rFonts w:ascii="Times New Roman" w:hAnsi="Times New Roman" w:cs="Times New Roman"/>
          <w:b/>
          <w:sz w:val="28"/>
          <w:szCs w:val="28"/>
        </w:rPr>
        <w:t>Съезда</w:t>
      </w:r>
      <w:r w:rsidRPr="008856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О.В. Маняшкин</w:t>
      </w:r>
    </w:p>
    <w:p w:rsidR="009C197D" w:rsidRPr="0088564B" w:rsidRDefault="009C197D" w:rsidP="009C197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64B">
        <w:rPr>
          <w:rFonts w:ascii="Times New Roman" w:hAnsi="Times New Roman" w:cs="Times New Roman"/>
          <w:b/>
          <w:sz w:val="28"/>
          <w:szCs w:val="28"/>
        </w:rPr>
        <w:t>Ответственный секретарь Правления Съезда                    А.В. Фалалеев</w:t>
      </w:r>
    </w:p>
    <w:sectPr w:rsidR="009C197D" w:rsidRPr="0088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5299"/>
    <w:multiLevelType w:val="hybridMultilevel"/>
    <w:tmpl w:val="B03A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8F"/>
    <w:rsid w:val="00145FC5"/>
    <w:rsid w:val="00215BB0"/>
    <w:rsid w:val="002360B7"/>
    <w:rsid w:val="006A638F"/>
    <w:rsid w:val="006B1009"/>
    <w:rsid w:val="006C1B9A"/>
    <w:rsid w:val="00717124"/>
    <w:rsid w:val="00781E98"/>
    <w:rsid w:val="0088564B"/>
    <w:rsid w:val="00900727"/>
    <w:rsid w:val="009404DC"/>
    <w:rsid w:val="009C197D"/>
    <w:rsid w:val="00A055E1"/>
    <w:rsid w:val="00A56EEA"/>
    <w:rsid w:val="00ED56C8"/>
    <w:rsid w:val="00F142AF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E1"/>
    <w:pPr>
      <w:ind w:left="720"/>
      <w:contextualSpacing/>
    </w:pPr>
  </w:style>
  <w:style w:type="table" w:styleId="a4">
    <w:name w:val="Table Grid"/>
    <w:basedOn w:val="a1"/>
    <w:uiPriority w:val="59"/>
    <w:rsid w:val="00A0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E1"/>
    <w:pPr>
      <w:ind w:left="720"/>
      <w:contextualSpacing/>
    </w:pPr>
  </w:style>
  <w:style w:type="table" w:styleId="a4">
    <w:name w:val="Table Grid"/>
    <w:basedOn w:val="a1"/>
    <w:uiPriority w:val="59"/>
    <w:rsid w:val="00A0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5</cp:revision>
  <dcterms:created xsi:type="dcterms:W3CDTF">2017-02-20T06:57:00Z</dcterms:created>
  <dcterms:modified xsi:type="dcterms:W3CDTF">2017-02-22T14:51:00Z</dcterms:modified>
</cp:coreProperties>
</file>