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D3" w:rsidRDefault="00285ED3" w:rsidP="00285ED3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5352"/>
      </w:tblGrid>
      <w:tr w:rsidR="00285ED3" w:rsidTr="00285ED3">
        <w:tc>
          <w:tcPr>
            <w:tcW w:w="5352" w:type="dxa"/>
          </w:tcPr>
          <w:p w:rsidR="00285ED3" w:rsidRDefault="00285ED3" w:rsidP="00285ED3">
            <w:pPr>
              <w:jc w:val="both"/>
              <w:rPr>
                <w:sz w:val="24"/>
                <w:szCs w:val="24"/>
              </w:rPr>
            </w:pPr>
            <w:r w:rsidRPr="00B84E48">
              <w:rPr>
                <w:sz w:val="24"/>
                <w:szCs w:val="24"/>
              </w:rPr>
              <w:t>принят</w:t>
            </w:r>
            <w:r>
              <w:rPr>
                <w:sz w:val="24"/>
                <w:szCs w:val="24"/>
              </w:rPr>
              <w:t>о</w:t>
            </w:r>
            <w:r w:rsidRPr="00B84E48">
              <w:rPr>
                <w:sz w:val="24"/>
                <w:szCs w:val="24"/>
              </w:rPr>
              <w:t xml:space="preserve"> решением Съезда </w:t>
            </w:r>
            <w:r>
              <w:rPr>
                <w:sz w:val="24"/>
                <w:szCs w:val="24"/>
              </w:rPr>
              <w:t>–</w:t>
            </w:r>
            <w:r w:rsidRPr="00B84E48">
              <w:rPr>
                <w:sz w:val="24"/>
                <w:szCs w:val="24"/>
              </w:rPr>
              <w:t xml:space="preserve"> Круга</w:t>
            </w:r>
          </w:p>
          <w:p w:rsidR="00285ED3" w:rsidRDefault="00285ED3" w:rsidP="00285ED3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84E48">
              <w:rPr>
                <w:sz w:val="24"/>
                <w:szCs w:val="24"/>
              </w:rPr>
              <w:t>представителей восс</w:t>
            </w:r>
            <w:r>
              <w:rPr>
                <w:sz w:val="24"/>
                <w:szCs w:val="24"/>
              </w:rPr>
              <w:t>тановленных станиц, самоопределившихся</w:t>
            </w:r>
            <w:r w:rsidRPr="00B84E48">
              <w:rPr>
                <w:sz w:val="24"/>
                <w:szCs w:val="24"/>
              </w:rPr>
              <w:t xml:space="preserve"> как казаки, с целью реабилитации казачества как репрессированной исторически сложившейся культурно-этнической общности носителя казачьего </w:t>
            </w:r>
            <w:proofErr w:type="spellStart"/>
            <w:r w:rsidRPr="00B84E48">
              <w:rPr>
                <w:sz w:val="24"/>
                <w:szCs w:val="24"/>
              </w:rPr>
              <w:t>присуда</w:t>
            </w:r>
            <w:proofErr w:type="spellEnd"/>
            <w:r w:rsidRPr="00B84E48">
              <w:rPr>
                <w:sz w:val="24"/>
                <w:szCs w:val="24"/>
              </w:rPr>
              <w:t xml:space="preserve"> (народного суверенитета) коренного населения Земли донских казаков – Земли Войска Донского - Области войска Донского – </w:t>
            </w:r>
            <w:proofErr w:type="spellStart"/>
            <w:r w:rsidRPr="00B84E48">
              <w:rPr>
                <w:sz w:val="24"/>
                <w:szCs w:val="24"/>
              </w:rPr>
              <w:t>Всевеликого</w:t>
            </w:r>
            <w:proofErr w:type="spellEnd"/>
            <w:r w:rsidRPr="00B84E48">
              <w:rPr>
                <w:sz w:val="24"/>
                <w:szCs w:val="24"/>
              </w:rPr>
              <w:t xml:space="preserve"> Войска Донского (в том числе Донской Советской Республики), а так же и </w:t>
            </w:r>
            <w:proofErr w:type="spellStart"/>
            <w:r w:rsidRPr="00B84E48">
              <w:rPr>
                <w:sz w:val="24"/>
                <w:szCs w:val="24"/>
              </w:rPr>
              <w:t>Волгского</w:t>
            </w:r>
            <w:proofErr w:type="spellEnd"/>
            <w:r w:rsidRPr="00B84E48">
              <w:rPr>
                <w:sz w:val="24"/>
                <w:szCs w:val="24"/>
              </w:rPr>
              <w:t xml:space="preserve"> и Астраханского казачьих войск, расположенных в Волгоградской и Ростовской областя</w:t>
            </w:r>
            <w:r>
              <w:rPr>
                <w:sz w:val="24"/>
                <w:szCs w:val="24"/>
              </w:rPr>
              <w:t>х Российской Федерации</w:t>
            </w:r>
            <w:proofErr w:type="gramEnd"/>
          </w:p>
          <w:p w:rsidR="00285ED3" w:rsidRDefault="00285ED3" w:rsidP="00285ED3">
            <w:pPr>
              <w:jc w:val="both"/>
              <w:rPr>
                <w:sz w:val="24"/>
                <w:szCs w:val="24"/>
              </w:rPr>
            </w:pPr>
            <w:r w:rsidRPr="00B84E48">
              <w:rPr>
                <w:sz w:val="24"/>
                <w:szCs w:val="24"/>
              </w:rPr>
              <w:t xml:space="preserve">«18» февраля 2017 г., хутор Захаров восстановленная станица </w:t>
            </w:r>
            <w:proofErr w:type="spellStart"/>
            <w:r w:rsidRPr="00B84E48">
              <w:rPr>
                <w:sz w:val="24"/>
                <w:szCs w:val="24"/>
              </w:rPr>
              <w:t>Есауловская</w:t>
            </w:r>
            <w:proofErr w:type="spellEnd"/>
            <w:r w:rsidRPr="00B84E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B84E48">
              <w:rPr>
                <w:sz w:val="24"/>
                <w:szCs w:val="24"/>
              </w:rPr>
              <w:t>Чернышковский район Волгоградской области</w:t>
            </w:r>
            <w:r>
              <w:rPr>
                <w:sz w:val="24"/>
                <w:szCs w:val="24"/>
              </w:rPr>
              <w:t xml:space="preserve"> Российская Федерация</w:t>
            </w:r>
          </w:p>
        </w:tc>
      </w:tr>
    </w:tbl>
    <w:p w:rsidR="00285ED3" w:rsidRDefault="00285ED3" w:rsidP="00565F77">
      <w:pPr>
        <w:jc w:val="center"/>
        <w:rPr>
          <w:b/>
        </w:rPr>
      </w:pPr>
    </w:p>
    <w:p w:rsidR="00565F77" w:rsidRPr="002917F3" w:rsidRDefault="00565F77" w:rsidP="00565F77">
      <w:pPr>
        <w:jc w:val="center"/>
        <w:rPr>
          <w:b/>
        </w:rPr>
      </w:pPr>
      <w:r w:rsidRPr="002917F3">
        <w:rPr>
          <w:b/>
        </w:rPr>
        <w:t>Обращение</w:t>
      </w:r>
    </w:p>
    <w:p w:rsidR="00565F77" w:rsidRPr="003F32ED" w:rsidRDefault="00565F77" w:rsidP="00565F77">
      <w:pPr>
        <w:jc w:val="center"/>
        <w:rPr>
          <w:b/>
          <w:sz w:val="24"/>
          <w:szCs w:val="24"/>
        </w:rPr>
      </w:pPr>
      <w:r w:rsidRPr="003F32ED">
        <w:rPr>
          <w:b/>
          <w:sz w:val="24"/>
          <w:szCs w:val="24"/>
        </w:rPr>
        <w:t>к потомкам казаков</w:t>
      </w:r>
      <w:r>
        <w:rPr>
          <w:b/>
          <w:sz w:val="24"/>
          <w:szCs w:val="24"/>
        </w:rPr>
        <w:t xml:space="preserve"> в местах исторического и традиционного проживания и тем</w:t>
      </w:r>
      <w:r w:rsidR="004E2E01">
        <w:rPr>
          <w:b/>
          <w:sz w:val="24"/>
          <w:szCs w:val="24"/>
        </w:rPr>
        <w:t>,</w:t>
      </w:r>
      <w:r w:rsidRPr="003F32ED">
        <w:rPr>
          <w:b/>
          <w:sz w:val="24"/>
          <w:szCs w:val="24"/>
        </w:rPr>
        <w:t xml:space="preserve"> которые состоят в</w:t>
      </w:r>
      <w:r>
        <w:rPr>
          <w:b/>
          <w:sz w:val="24"/>
          <w:szCs w:val="24"/>
        </w:rPr>
        <w:t xml:space="preserve"> </w:t>
      </w:r>
      <w:r w:rsidRPr="003F32ED">
        <w:rPr>
          <w:b/>
          <w:sz w:val="24"/>
          <w:szCs w:val="24"/>
        </w:rPr>
        <w:t>казачьих обществах и иных некоммерческих (общественных) организациях</w:t>
      </w:r>
      <w:r>
        <w:rPr>
          <w:b/>
          <w:sz w:val="24"/>
          <w:szCs w:val="24"/>
        </w:rPr>
        <w:t xml:space="preserve"> </w:t>
      </w:r>
      <w:r w:rsidRPr="003F32ED">
        <w:rPr>
          <w:b/>
          <w:sz w:val="24"/>
          <w:szCs w:val="24"/>
        </w:rPr>
        <w:t>Волгоградской и Ростовской областей</w:t>
      </w:r>
      <w:r w:rsidR="00285ED3">
        <w:rPr>
          <w:b/>
          <w:sz w:val="24"/>
          <w:szCs w:val="24"/>
        </w:rPr>
        <w:t xml:space="preserve"> Российской Федерации</w:t>
      </w:r>
    </w:p>
    <w:p w:rsidR="00565F77" w:rsidRDefault="00565F77" w:rsidP="00565F77">
      <w:pPr>
        <w:jc w:val="center"/>
      </w:pPr>
    </w:p>
    <w:p w:rsidR="00565F77" w:rsidRDefault="00565F77" w:rsidP="00565F77">
      <w:pPr>
        <w:ind w:firstLine="567"/>
        <w:jc w:val="both"/>
      </w:pPr>
      <w:r>
        <w:t>Братья казаки, до сегодняшнего дня никто из нас, не смотря на то, что прошло более чем четверть века</w:t>
      </w:r>
      <w:r w:rsidRPr="00F5378E">
        <w:t xml:space="preserve"> </w:t>
      </w:r>
      <w:r>
        <w:t xml:space="preserve">с принятия </w:t>
      </w:r>
      <w:r w:rsidRPr="00D24D27">
        <w:t>Закон</w:t>
      </w:r>
      <w:r>
        <w:t>а</w:t>
      </w:r>
      <w:r w:rsidRPr="00D24D27">
        <w:t xml:space="preserve"> РФ № 1107-1 от 26.04.1991 г. «О реабилитации репрессированных народов»</w:t>
      </w:r>
      <w:r>
        <w:t xml:space="preserve">, так и не принял правового, а значит единственно возможного верного решения о реабилитации </w:t>
      </w:r>
      <w:r w:rsidRPr="00F5378E">
        <w:t>репрессированной исторически сложившейся</w:t>
      </w:r>
      <w:r>
        <w:t xml:space="preserve"> культурно-этнической общности казаков.</w:t>
      </w:r>
    </w:p>
    <w:p w:rsidR="00565F77" w:rsidRDefault="00565F77" w:rsidP="00565F77">
      <w:pPr>
        <w:ind w:firstLine="567"/>
        <w:jc w:val="both"/>
      </w:pPr>
      <w:r>
        <w:t xml:space="preserve">В настоящее время, впервые за все годы существования движения «за возрождение казачества», решениями </w:t>
      </w:r>
      <w:r w:rsidRPr="0033054E">
        <w:t xml:space="preserve">съезда </w:t>
      </w:r>
      <w:r w:rsidRPr="008602BC">
        <w:t>представителей восстановленных станиц</w:t>
      </w:r>
      <w:r>
        <w:t>,</w:t>
      </w:r>
      <w:r w:rsidRPr="008602BC">
        <w:t xml:space="preserve"> репрессированной исторически сложившейся культурно-этниче</w:t>
      </w:r>
      <w:r>
        <w:t>ской общности (народа) казаков</w:t>
      </w:r>
      <w:r w:rsidRPr="008602BC">
        <w:t xml:space="preserve"> </w:t>
      </w:r>
      <w:r>
        <w:t xml:space="preserve">(далее: Съезд казаков), сформирована политико-правовая основа непосредственного волеизъявления </w:t>
      </w:r>
      <w:r w:rsidRPr="0033054E">
        <w:t>репрессированной исторически сложившейся культурно-этнической общности (народа) казаков</w:t>
      </w:r>
      <w:r>
        <w:t>. Это позволяет</w:t>
      </w:r>
      <w:r w:rsidRPr="008602BC">
        <w:t xml:space="preserve"> коренно</w:t>
      </w:r>
      <w:r>
        <w:t>му</w:t>
      </w:r>
      <w:r w:rsidRPr="008602BC">
        <w:t xml:space="preserve"> населения мест исторического и </w:t>
      </w:r>
      <w:r>
        <w:t>традиционного проживания казаков:</w:t>
      </w:r>
    </w:p>
    <w:p w:rsidR="00565F77" w:rsidRDefault="00565F77" w:rsidP="00565F77">
      <w:pPr>
        <w:ind w:firstLine="567"/>
        <w:jc w:val="both"/>
      </w:pPr>
      <w:r>
        <w:t>- самоопределиться как репрессированной исторически сложившейся культурно-этнической общности (народа) казаков, носителей народного суверенитета (казачьего присуда) Земли донских казаков – Земли Войска Донского - Области войска Донского – Всевеликого Войска Донского (в том числе Донской Советской Республики), а так же и Волгского и Астраханского казачьих войск, расположенных в Волгоградской и Ростовской областях Российской Федерации;</w:t>
      </w:r>
    </w:p>
    <w:p w:rsidR="00565F77" w:rsidRDefault="00565F77" w:rsidP="00565F77">
      <w:pPr>
        <w:ind w:firstLine="567"/>
        <w:jc w:val="both"/>
      </w:pPr>
      <w:r>
        <w:t xml:space="preserve">- и </w:t>
      </w:r>
      <w:r w:rsidRPr="00043FA5">
        <w:t xml:space="preserve">восстановить </w:t>
      </w:r>
      <w:r>
        <w:t xml:space="preserve">свои станицы </w:t>
      </w:r>
      <w:r w:rsidRPr="00043FA5">
        <w:t xml:space="preserve">как форму </w:t>
      </w:r>
      <w:r>
        <w:t xml:space="preserve">организации </w:t>
      </w:r>
      <w:r w:rsidRPr="00043FA5">
        <w:t>традиционного местного казачьего самоуправления и субъект</w:t>
      </w:r>
      <w:r>
        <w:t>ы</w:t>
      </w:r>
      <w:r w:rsidRPr="00043FA5">
        <w:t xml:space="preserve"> национально-</w:t>
      </w:r>
      <w:r w:rsidRPr="00043FA5">
        <w:lastRenderedPageBreak/>
        <w:t>государстве</w:t>
      </w:r>
      <w:r>
        <w:t>нных правовых отношений, которые правомоч</w:t>
      </w:r>
      <w:r w:rsidRPr="00043FA5">
        <w:t>н</w:t>
      </w:r>
      <w:r>
        <w:t>ы</w:t>
      </w:r>
      <w:r w:rsidRPr="00043FA5">
        <w:t xml:space="preserve"> решать вопросы реабилитации репрессированной культурно-этнической общности казаков на территори</w:t>
      </w:r>
      <w:r>
        <w:t>ях</w:t>
      </w:r>
      <w:r w:rsidRPr="00043FA5">
        <w:t xml:space="preserve"> </w:t>
      </w:r>
      <w:r>
        <w:t>существующих муниципальных образований,</w:t>
      </w:r>
      <w:r w:rsidRPr="00043FA5">
        <w:t xml:space="preserve"> в составе </w:t>
      </w:r>
      <w:r>
        <w:t xml:space="preserve">действующих </w:t>
      </w:r>
      <w:r w:rsidRPr="00043FA5">
        <w:t>субъект</w:t>
      </w:r>
      <w:r>
        <w:t>ов федерации.</w:t>
      </w:r>
    </w:p>
    <w:p w:rsidR="00565F77" w:rsidRDefault="00565F77" w:rsidP="00565F77">
      <w:pPr>
        <w:ind w:firstLine="567"/>
        <w:jc w:val="both"/>
      </w:pPr>
      <w:r>
        <w:t xml:space="preserve">Результатом проведения этого волеизъявления на местах, является возникновение </w:t>
      </w:r>
      <w:r w:rsidRPr="0033054E">
        <w:t>об</w:t>
      </w:r>
      <w:r>
        <w:t xml:space="preserve">язанности </w:t>
      </w:r>
      <w:r w:rsidRPr="0033054E">
        <w:t xml:space="preserve">органов государственной и муниципальной власти </w:t>
      </w:r>
      <w:r>
        <w:t>осуществить весь комплекс правовых и организационных реабилитационных мер в отношении казаков в местах их исторического и традиционного проживания, с учетом государственных и административных границ, сложившейся системы субъектов Российской Федерации.</w:t>
      </w:r>
    </w:p>
    <w:p w:rsidR="00565F77" w:rsidRDefault="00565F77" w:rsidP="00565F77">
      <w:pPr>
        <w:ind w:firstLine="567"/>
        <w:jc w:val="both"/>
      </w:pPr>
      <w:r>
        <w:t>Важно то, что участие в этом волеизъявление на местах, не требует от казаков отказа от принадлежности, к какой либо организации некоммерческой (общественной, политической) и не препятствует осуществлению им полномочий, в случае занятия должностей государственных или муниципальных.</w:t>
      </w:r>
    </w:p>
    <w:p w:rsidR="00565F77" w:rsidRDefault="00565F77" w:rsidP="00565F77">
      <w:pPr>
        <w:ind w:firstLine="567"/>
        <w:jc w:val="both"/>
      </w:pPr>
      <w:r>
        <w:t>Давайте, вместе исполним свой долг, перед нашими предками и будущими поколениями казаков и наше Отечество обретет устойчивое будущее.</w:t>
      </w:r>
    </w:p>
    <w:p w:rsidR="00565F77" w:rsidRDefault="00565F77" w:rsidP="00565F77">
      <w:pPr>
        <w:ind w:firstLine="567"/>
        <w:jc w:val="both"/>
      </w:pPr>
      <w:r>
        <w:t xml:space="preserve">Для этого необходимо, </w:t>
      </w:r>
      <w:r w:rsidRPr="003F32ED">
        <w:t xml:space="preserve">потомкам казаков, которые состоят в </w:t>
      </w:r>
      <w:r>
        <w:t>хуторских, станичных</w:t>
      </w:r>
      <w:r w:rsidRPr="003F32ED">
        <w:t xml:space="preserve"> казачьих обществах и иных некоммерческих (общественных</w:t>
      </w:r>
      <w:r>
        <w:t>, политических</w:t>
      </w:r>
      <w:r w:rsidRPr="003F32ED">
        <w:t>) организациях Волгоградской и Ростовской областей</w:t>
      </w:r>
      <w:r>
        <w:t xml:space="preserve">, точно следовать Рекомендациям, разработанным в соответствии с Декларацией прав репрессированной исторически сложившейся культурно-этнической общности (народа) казаков, принятой на Съезде казаков, </w:t>
      </w:r>
      <w:r w:rsidRPr="00D24D27">
        <w:t>Закон</w:t>
      </w:r>
      <w:r>
        <w:t>у</w:t>
      </w:r>
      <w:r w:rsidRPr="00D24D27">
        <w:t xml:space="preserve"> РФ № 1107-1 от 26.04.1991 г. «О реабилита</w:t>
      </w:r>
      <w:r>
        <w:t xml:space="preserve">ции репрессированных народов» и </w:t>
      </w:r>
      <w:r w:rsidRPr="00D24D27">
        <w:t>Конституци</w:t>
      </w:r>
      <w:r>
        <w:t>и</w:t>
      </w:r>
      <w:r w:rsidRPr="00D24D27">
        <w:t xml:space="preserve"> Росси</w:t>
      </w:r>
      <w:r>
        <w:t>йской Федерации.</w:t>
      </w:r>
    </w:p>
    <w:p w:rsidR="00565F77" w:rsidRDefault="00565F77" w:rsidP="00565F77">
      <w:pPr>
        <w:ind w:firstLine="567"/>
        <w:jc w:val="both"/>
      </w:pPr>
      <w:r>
        <w:t>Приложения:</w:t>
      </w:r>
    </w:p>
    <w:p w:rsidR="00565F77" w:rsidRDefault="00565F77" w:rsidP="00565F77">
      <w:pPr>
        <w:ind w:firstLine="567"/>
        <w:jc w:val="both"/>
      </w:pPr>
      <w:r>
        <w:t xml:space="preserve">1) Декларация </w:t>
      </w:r>
      <w:r w:rsidRPr="003A5305">
        <w:t>прав репрессированной исторически сложившейся культурно-этнической общности (народа) казаков, принятой на Съезде казаков</w:t>
      </w:r>
      <w:r>
        <w:t>;</w:t>
      </w:r>
    </w:p>
    <w:p w:rsidR="00565F77" w:rsidRDefault="00565F77" w:rsidP="00565F77">
      <w:pPr>
        <w:ind w:firstLine="567"/>
        <w:jc w:val="both"/>
      </w:pPr>
      <w:r>
        <w:t>2) Рекомендации по проведению организационных и правовых мероприятий территориальной и политической реабилитации казаков в муниципальных образованиях.</w:t>
      </w:r>
    </w:p>
    <w:p w:rsidR="00565F77" w:rsidRDefault="00D95275" w:rsidP="00565F77">
      <w:pPr>
        <w:ind w:firstLine="567"/>
        <w:jc w:val="both"/>
      </w:pPr>
      <w:r>
        <w:t>3) Временное П</w:t>
      </w:r>
      <w:r w:rsidR="004E2E01">
        <w:t xml:space="preserve">оложение восстановленной станицы, как формы организации традиционного местного казачьего самоуправления и субъекта национально-государственных правовых отношений, </w:t>
      </w:r>
      <w:r w:rsidR="004E2E01" w:rsidRPr="00C5040B">
        <w:t>который правомочен решать вопросы реабилитации репрессированной культурно-этнической общности казаков</w:t>
      </w:r>
      <w:r>
        <w:t xml:space="preserve"> на территории</w:t>
      </w:r>
      <w:r w:rsidR="004E2E01" w:rsidRPr="00C5040B">
        <w:t xml:space="preserve"> </w:t>
      </w:r>
      <w:r>
        <w:t>существующих муниципальных образований,</w:t>
      </w:r>
      <w:r w:rsidRPr="00043FA5">
        <w:t xml:space="preserve"> в составе </w:t>
      </w:r>
      <w:r>
        <w:t xml:space="preserve">действующих </w:t>
      </w:r>
      <w:r w:rsidRPr="00043FA5">
        <w:t>субъект</w:t>
      </w:r>
      <w:r>
        <w:t>ов Российской Федерации</w:t>
      </w:r>
      <w:r w:rsidR="004E2E01">
        <w:t>.</w:t>
      </w:r>
    </w:p>
    <w:sectPr w:rsidR="00565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7"/>
    <w:rsid w:val="00285ED3"/>
    <w:rsid w:val="004E2E01"/>
    <w:rsid w:val="00565F77"/>
    <w:rsid w:val="00717124"/>
    <w:rsid w:val="00746BF7"/>
    <w:rsid w:val="00D173F1"/>
    <w:rsid w:val="00D9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5</cp:revision>
  <dcterms:created xsi:type="dcterms:W3CDTF">2017-02-20T08:19:00Z</dcterms:created>
  <dcterms:modified xsi:type="dcterms:W3CDTF">2017-02-22T15:20:00Z</dcterms:modified>
</cp:coreProperties>
</file>