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03E" w:rsidRDefault="0080503E">
      <w:pPr>
        <w:ind w:left="4536"/>
        <w:contextualSpacing/>
        <w:jc w:val="both"/>
        <w:rPr>
          <w:rFonts w:cs="Times New Roman"/>
          <w:sz w:val="28"/>
          <w:szCs w:val="28"/>
        </w:rPr>
      </w:pPr>
    </w:p>
    <w:tbl>
      <w:tblPr>
        <w:tblW w:w="963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4820"/>
      </w:tblGrid>
      <w:tr w:rsidR="0080503E"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0503E" w:rsidRDefault="0080503E">
            <w:pPr>
              <w:pStyle w:val="ad"/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0503E" w:rsidRDefault="001720C8">
            <w:pPr>
              <w:pStyle w:val="ad"/>
            </w:pPr>
            <w:r>
              <w:t>В _________________________ районный суд _______________________________________</w:t>
            </w:r>
          </w:p>
        </w:tc>
      </w:tr>
      <w:tr w:rsidR="0080503E">
        <w:trPr>
          <w:trHeight w:val="1032"/>
        </w:trPr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0503E" w:rsidRDefault="0080503E">
            <w:pPr>
              <w:pStyle w:val="ad"/>
              <w:jc w:val="right"/>
            </w:pPr>
          </w:p>
          <w:p w:rsidR="0080503E" w:rsidRDefault="001720C8">
            <w:pPr>
              <w:pStyle w:val="ad"/>
              <w:jc w:val="right"/>
            </w:pPr>
            <w:r>
              <w:t xml:space="preserve">Административные </w:t>
            </w:r>
            <w:proofErr w:type="gramStart"/>
            <w:r>
              <w:t>со-истцы</w:t>
            </w:r>
            <w:proofErr w:type="gramEnd"/>
            <w:r>
              <w:t>, их</w:t>
            </w:r>
          </w:p>
          <w:p w:rsidR="0080503E" w:rsidRDefault="001720C8">
            <w:pPr>
              <w:pStyle w:val="ad"/>
              <w:jc w:val="right"/>
            </w:pPr>
            <w:r>
              <w:t>адрес проживания, дата и место рождения:</w:t>
            </w:r>
          </w:p>
          <w:p w:rsidR="0080503E" w:rsidRDefault="0080503E">
            <w:pPr>
              <w:pStyle w:val="ad"/>
              <w:jc w:val="right"/>
            </w:pPr>
          </w:p>
          <w:p w:rsidR="0080503E" w:rsidRDefault="001720C8">
            <w:pPr>
              <w:pStyle w:val="ad"/>
              <w:jc w:val="right"/>
            </w:pPr>
            <w:r>
              <w:t>Представитель административного истца   (атамана ___________________________):</w:t>
            </w: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0503E" w:rsidRDefault="0080503E">
            <w:pPr>
              <w:pStyle w:val="ad"/>
            </w:pPr>
          </w:p>
          <w:p w:rsidR="0080503E" w:rsidRDefault="0080503E">
            <w:pPr>
              <w:pStyle w:val="ad"/>
            </w:pPr>
          </w:p>
          <w:p w:rsidR="0080503E" w:rsidRDefault="0080503E">
            <w:pPr>
              <w:pStyle w:val="ad"/>
            </w:pPr>
          </w:p>
          <w:p w:rsidR="0080503E" w:rsidRDefault="0080503E">
            <w:pPr>
              <w:pStyle w:val="ad"/>
            </w:pPr>
          </w:p>
          <w:p w:rsidR="0080503E" w:rsidRDefault="0080503E">
            <w:pPr>
              <w:pStyle w:val="ad"/>
            </w:pPr>
          </w:p>
          <w:p w:rsidR="0080503E" w:rsidRDefault="0080503E">
            <w:pPr>
              <w:pStyle w:val="ad"/>
            </w:pPr>
          </w:p>
          <w:p w:rsidR="0080503E" w:rsidRDefault="001720C8">
            <w:pPr>
              <w:pStyle w:val="ad"/>
            </w:pPr>
            <w:r>
              <w:t xml:space="preserve">адвокат </w:t>
            </w:r>
            <w:proofErr w:type="spellStart"/>
            <w:r>
              <w:t>Бенгардт</w:t>
            </w:r>
            <w:proofErr w:type="spellEnd"/>
            <w:r>
              <w:t xml:space="preserve"> Юрий Николаевич</w:t>
            </w:r>
          </w:p>
          <w:p w:rsidR="0080503E" w:rsidRDefault="001720C8">
            <w:pPr>
              <w:pStyle w:val="ad"/>
            </w:pPr>
            <w:r>
              <w:t xml:space="preserve">г. Волгоград, ул. </w:t>
            </w:r>
            <w:proofErr w:type="gramStart"/>
            <w:r>
              <w:t>Кузнецкая</w:t>
            </w:r>
            <w:proofErr w:type="gramEnd"/>
            <w:r>
              <w:t xml:space="preserve"> 65-43.</w:t>
            </w:r>
          </w:p>
          <w:p w:rsidR="0080503E" w:rsidRDefault="001720C8">
            <w:pPr>
              <w:pStyle w:val="ad"/>
            </w:pPr>
            <w:r>
              <w:t xml:space="preserve">8-917-833-80-40 </w:t>
            </w:r>
          </w:p>
          <w:p w:rsidR="0080503E" w:rsidRDefault="001720C8">
            <w:pPr>
              <w:pStyle w:val="ad"/>
            </w:pPr>
            <w:hyperlink r:id="rId7">
              <w:r>
                <w:rPr>
                  <w:rStyle w:val="-"/>
                  <w:lang w:val="en-US"/>
                </w:rPr>
                <w:t>info@bengardt.ru</w:t>
              </w:r>
            </w:hyperlink>
          </w:p>
          <w:p w:rsidR="0080503E" w:rsidRDefault="001720C8">
            <w:pPr>
              <w:pStyle w:val="ad"/>
            </w:pPr>
            <w:r>
              <w:t xml:space="preserve">   </w:t>
            </w:r>
          </w:p>
        </w:tc>
      </w:tr>
      <w:tr w:rsidR="0080503E"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0503E" w:rsidRDefault="001720C8">
            <w:pPr>
              <w:pStyle w:val="ad"/>
              <w:jc w:val="right"/>
            </w:pPr>
            <w:r>
              <w:t xml:space="preserve">Административный ответчик: </w:t>
            </w: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0503E" w:rsidRDefault="0080503E">
            <w:pPr>
              <w:pStyle w:val="ad"/>
            </w:pPr>
          </w:p>
          <w:p w:rsidR="0080503E" w:rsidRDefault="0080503E">
            <w:pPr>
              <w:pStyle w:val="ad"/>
            </w:pPr>
          </w:p>
        </w:tc>
      </w:tr>
    </w:tbl>
    <w:p w:rsidR="0080503E" w:rsidRDefault="0080503E">
      <w:pPr>
        <w:jc w:val="both"/>
        <w:rPr>
          <w:rFonts w:cs="Times New Roman"/>
          <w:sz w:val="28"/>
          <w:szCs w:val="28"/>
        </w:rPr>
      </w:pPr>
    </w:p>
    <w:p w:rsidR="0080503E" w:rsidRDefault="0080503E">
      <w:pPr>
        <w:jc w:val="center"/>
        <w:rPr>
          <w:rFonts w:cs="Times New Roman"/>
          <w:b/>
          <w:bCs/>
        </w:rPr>
      </w:pPr>
    </w:p>
    <w:p w:rsidR="0080503E" w:rsidRDefault="001720C8">
      <w:pPr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Административное исковое заявление </w:t>
      </w:r>
    </w:p>
    <w:p w:rsidR="0080503E" w:rsidRDefault="0080503E">
      <w:pPr>
        <w:jc w:val="center"/>
        <w:rPr>
          <w:rFonts w:cs="Times New Roman"/>
          <w:b/>
          <w:bCs/>
        </w:rPr>
      </w:pPr>
    </w:p>
    <w:p w:rsidR="0080503E" w:rsidRDefault="0080503E">
      <w:pPr>
        <w:jc w:val="both"/>
        <w:rPr>
          <w:rFonts w:cs="Times New Roman"/>
        </w:rPr>
      </w:pPr>
    </w:p>
    <w:p w:rsidR="0080503E" w:rsidRDefault="001720C8">
      <w:pPr>
        <w:jc w:val="both"/>
      </w:pPr>
      <w:r>
        <w:rPr>
          <w:rFonts w:cs="Times New Roman"/>
        </w:rPr>
        <w:tab/>
        <w:t>Административные истцы</w:t>
      </w:r>
      <w:r>
        <w:t xml:space="preserve"> — граждане РФ, являющиеся казаками и потоками, а значит и </w:t>
      </w:r>
      <w:r>
        <w:rPr>
          <w:rFonts w:cs="Times New Roman"/>
        </w:rPr>
        <w:t xml:space="preserve">представителями репрессированной в начале ХХ века </w:t>
      </w:r>
      <w:r w:rsidR="004B6DA5">
        <w:rPr>
          <w:rFonts w:cs="Times New Roman"/>
        </w:rPr>
        <w:t xml:space="preserve">исторически сложившейся </w:t>
      </w:r>
      <w:r>
        <w:rPr>
          <w:rFonts w:cs="Times New Roman"/>
        </w:rPr>
        <w:t xml:space="preserve">культурно-этнической общности, входящие в состав Восстановленной станицы _________________. </w:t>
      </w:r>
    </w:p>
    <w:p w:rsidR="0080503E" w:rsidRDefault="001720C8">
      <w:pPr>
        <w:jc w:val="both"/>
      </w:pPr>
      <w:r>
        <w:rPr>
          <w:rFonts w:cs="Times New Roman"/>
        </w:rPr>
        <w:tab/>
        <w:t xml:space="preserve">_______________ Административные истцы обратились </w:t>
      </w:r>
      <w:proofErr w:type="gramStart"/>
      <w:r>
        <w:rPr>
          <w:rFonts w:cs="Times New Roman"/>
        </w:rPr>
        <w:t>в</w:t>
      </w:r>
      <w:proofErr w:type="gramEnd"/>
      <w:r>
        <w:rPr>
          <w:rFonts w:cs="Times New Roman"/>
        </w:rPr>
        <w:t xml:space="preserve"> _</w:t>
      </w:r>
      <w:r>
        <w:rPr>
          <w:rFonts w:cs="Times New Roman"/>
        </w:rPr>
        <w:t xml:space="preserve">________________________ с заявлением </w:t>
      </w:r>
      <w:r>
        <w:rPr>
          <w:rFonts w:cs="Times New Roman"/>
        </w:rPr>
        <w:t xml:space="preserve">об осуществлении </w:t>
      </w:r>
      <w:r>
        <w:rPr>
          <w:rFonts w:cs="Times New Roman"/>
        </w:rPr>
        <w:t xml:space="preserve">гарантированного </w:t>
      </w:r>
      <w:r>
        <w:rPr>
          <w:rFonts w:cs="Times New Roman"/>
        </w:rPr>
        <w:t>комплекса правовых и органи</w:t>
      </w:r>
      <w:r>
        <w:rPr>
          <w:rFonts w:cs="Times New Roman"/>
        </w:rPr>
        <w:t xml:space="preserve">зационных мероприятий </w:t>
      </w:r>
      <w:r>
        <w:rPr>
          <w:rFonts w:cs="Times New Roman"/>
        </w:rPr>
        <w:t xml:space="preserve">по </w:t>
      </w:r>
      <w:r>
        <w:rPr>
          <w:rFonts w:cs="Times New Roman"/>
        </w:rPr>
        <w:t>территориальной и политической реабилитации казачества (</w:t>
      </w:r>
      <w:proofErr w:type="spellStart"/>
      <w:proofErr w:type="gramStart"/>
      <w:r>
        <w:rPr>
          <w:rFonts w:cs="Times New Roman"/>
        </w:rPr>
        <w:t>прил</w:t>
      </w:r>
      <w:proofErr w:type="spellEnd"/>
      <w:proofErr w:type="gramEnd"/>
      <w:r>
        <w:rPr>
          <w:rFonts w:cs="Times New Roman"/>
        </w:rPr>
        <w:t xml:space="preserve"> 1.), путем образования совместных рабочих групп и принятия документов. </w:t>
      </w:r>
    </w:p>
    <w:p w:rsidR="0080503E" w:rsidRDefault="001720C8">
      <w:pPr>
        <w:ind w:firstLine="567"/>
        <w:contextualSpacing/>
        <w:jc w:val="both"/>
        <w:rPr>
          <w:rFonts w:cs="Times New Roman"/>
        </w:rPr>
      </w:pPr>
      <w:proofErr w:type="gramStart"/>
      <w:r>
        <w:rPr>
          <w:rFonts w:cs="Times New Roman"/>
        </w:rPr>
        <w:t xml:space="preserve">Однако в удовлетвори данного </w:t>
      </w:r>
      <w:r>
        <w:rPr>
          <w:rFonts w:cs="Times New Roman"/>
        </w:rPr>
        <w:t>обращени</w:t>
      </w:r>
      <w:r>
        <w:rPr>
          <w:rFonts w:cs="Times New Roman"/>
        </w:rPr>
        <w:t>я административным ответчиком немотивированно отказано (прил. 2) ввиду того, что образованная Административными истцами Восстановленная станица _________________ не содержит правовой основы</w:t>
      </w:r>
      <w:r>
        <w:rPr>
          <w:rFonts w:cs="Times New Roman"/>
        </w:rPr>
        <w:t>.</w:t>
      </w:r>
      <w:proofErr w:type="gramEnd"/>
    </w:p>
    <w:p w:rsidR="0080503E" w:rsidRDefault="0080503E">
      <w:pPr>
        <w:ind w:firstLine="567"/>
        <w:contextualSpacing/>
        <w:jc w:val="both"/>
        <w:rPr>
          <w:rFonts w:cs="Times New Roman"/>
        </w:rPr>
      </w:pPr>
    </w:p>
    <w:p w:rsidR="0080503E" w:rsidRDefault="001720C8">
      <w:pPr>
        <w:jc w:val="both"/>
      </w:pPr>
      <w:r>
        <w:rPr>
          <w:rFonts w:cs="Times New Roman"/>
        </w:rPr>
        <w:tab/>
        <w:t>Административные истцы сч</w:t>
      </w:r>
      <w:r>
        <w:rPr>
          <w:rFonts w:cs="Times New Roman"/>
        </w:rPr>
        <w:t xml:space="preserve">итают подобный отказ нарушающим их законное право на гарантированную законом реабилитацию казачества и подлежащим отмене по следующим основаниям: </w:t>
      </w:r>
    </w:p>
    <w:p w:rsidR="0080503E" w:rsidRDefault="0080503E">
      <w:pPr>
        <w:jc w:val="both"/>
        <w:rPr>
          <w:rFonts w:cs="Times New Roman"/>
        </w:rPr>
      </w:pPr>
    </w:p>
    <w:p w:rsidR="0080503E" w:rsidRDefault="001720C8">
      <w:pPr>
        <w:jc w:val="both"/>
      </w:pPr>
      <w:r>
        <w:rPr>
          <w:rFonts w:cs="Times New Roman"/>
          <w:b/>
          <w:bCs/>
        </w:rPr>
        <w:tab/>
        <w:t>О правовой основе Восстановленной Административными истцами станицы.</w:t>
      </w:r>
    </w:p>
    <w:p w:rsidR="0080503E" w:rsidRDefault="001720C8">
      <w:pPr>
        <w:jc w:val="both"/>
      </w:pPr>
      <w:r>
        <w:rPr>
          <w:rFonts w:cs="Times New Roman"/>
          <w:b/>
          <w:bCs/>
        </w:rPr>
        <w:tab/>
      </w:r>
      <w:r>
        <w:rPr>
          <w:rFonts w:cs="Times New Roman"/>
        </w:rPr>
        <w:t>Общеизвестным и принятым фактом являю</w:t>
      </w:r>
      <w:r>
        <w:rPr>
          <w:rFonts w:cs="Times New Roman"/>
        </w:rPr>
        <w:t xml:space="preserve">тся незаконные гонения на казачество в начале ХХ века, в ходе которых погибли многие тысячи ни в чем не повинных людей, был разрушен </w:t>
      </w:r>
      <w:r w:rsidR="004B6DA5">
        <w:rPr>
          <w:rFonts w:cs="Times New Roman"/>
        </w:rPr>
        <w:t xml:space="preserve">традиционный </w:t>
      </w:r>
      <w:r>
        <w:rPr>
          <w:rFonts w:cs="Times New Roman"/>
        </w:rPr>
        <w:t xml:space="preserve">уклад </w:t>
      </w:r>
      <w:r w:rsidR="004B6DA5">
        <w:rPr>
          <w:rFonts w:cs="Times New Roman"/>
        </w:rPr>
        <w:t xml:space="preserve">жизни </w:t>
      </w:r>
      <w:r>
        <w:rPr>
          <w:rFonts w:cs="Times New Roman"/>
        </w:rPr>
        <w:t xml:space="preserve">и </w:t>
      </w:r>
      <w:r w:rsidR="004B6DA5">
        <w:rPr>
          <w:rFonts w:cs="Times New Roman"/>
        </w:rPr>
        <w:t xml:space="preserve">государственная </w:t>
      </w:r>
      <w:r>
        <w:rPr>
          <w:rFonts w:cs="Times New Roman"/>
        </w:rPr>
        <w:t xml:space="preserve">форма существования казаков, в том числе проживающих на территории ______________________________________. </w:t>
      </w:r>
    </w:p>
    <w:p w:rsidR="0080503E" w:rsidRDefault="001720C8">
      <w:pPr>
        <w:jc w:val="both"/>
      </w:pPr>
      <w:r>
        <w:rPr>
          <w:rFonts w:cs="Times New Roman"/>
        </w:rPr>
        <w:tab/>
      </w:r>
      <w:r>
        <w:rPr>
          <w:rFonts w:cs="Times New Roman"/>
        </w:rPr>
        <w:t xml:space="preserve">С целью восстановления исторической справедливости 26.04.1991 г. был принят и по настоящее время действует </w:t>
      </w:r>
      <w:r>
        <w:rPr>
          <w:rFonts w:cs="Times New Roman"/>
          <w:b/>
          <w:bCs/>
        </w:rPr>
        <w:t>Закон РФ № 1107-1 от 26.04.1991 г. «О реабилитации репрессированных народов»</w:t>
      </w:r>
      <w:r>
        <w:rPr>
          <w:rFonts w:cs="Times New Roman"/>
        </w:rPr>
        <w:t xml:space="preserve"> (далее Закон). </w:t>
      </w:r>
      <w:proofErr w:type="gramStart"/>
      <w:r>
        <w:rPr>
          <w:rFonts w:cs="Times New Roman"/>
        </w:rPr>
        <w:t>Согласно положений</w:t>
      </w:r>
      <w:proofErr w:type="gramEnd"/>
      <w:r>
        <w:rPr>
          <w:rFonts w:cs="Times New Roman"/>
        </w:rPr>
        <w:t xml:space="preserve"> Закона казачество признано репрессиров</w:t>
      </w:r>
      <w:r>
        <w:rPr>
          <w:rFonts w:cs="Times New Roman"/>
        </w:rPr>
        <w:t>анной общностью</w:t>
      </w:r>
      <w:r>
        <w:rPr>
          <w:rStyle w:val="a4"/>
          <w:rFonts w:cs="Times New Roman"/>
        </w:rPr>
        <w:footnoteReference w:id="1"/>
      </w:r>
      <w:r>
        <w:rPr>
          <w:rFonts w:cs="Times New Roman"/>
        </w:rPr>
        <w:t xml:space="preserve">, которой гарантируется восстановление </w:t>
      </w:r>
      <w:r>
        <w:rPr>
          <w:rFonts w:cs="Times New Roman"/>
        </w:rPr>
        <w:lastRenderedPageBreak/>
        <w:t xml:space="preserve">национально-государственного образования. Одной из гарантированных форм реабилитации является территориальная реабилитация. </w:t>
      </w:r>
      <w:proofErr w:type="gramStart"/>
      <w:r>
        <w:rPr>
          <w:rFonts w:cs="Times New Roman"/>
        </w:rPr>
        <w:t xml:space="preserve">Законом </w:t>
      </w:r>
      <w:r>
        <w:rPr>
          <w:rFonts w:cs="Times New Roman"/>
        </w:rPr>
        <w:t>определ</w:t>
      </w:r>
      <w:r>
        <w:rPr>
          <w:rFonts w:cs="Times New Roman"/>
        </w:rPr>
        <w:t>ено</w:t>
      </w:r>
      <w:r>
        <w:rPr>
          <w:rFonts w:cs="Times New Roman"/>
        </w:rPr>
        <w:t>, что территориальная реабилитация представляет собой восст</w:t>
      </w:r>
      <w:r>
        <w:rPr>
          <w:rFonts w:cs="Times New Roman"/>
        </w:rPr>
        <w:t>ановление территориальной целостности казачества</w:t>
      </w:r>
      <w:r>
        <w:rPr>
          <w:rStyle w:val="a4"/>
          <w:rFonts w:cs="Times New Roman"/>
        </w:rPr>
        <w:footnoteReference w:id="2"/>
      </w:r>
      <w:r>
        <w:rPr>
          <w:rFonts w:cs="Times New Roman"/>
        </w:rPr>
        <w:t xml:space="preserve">. </w:t>
      </w:r>
      <w:r>
        <w:rPr>
          <w:rFonts w:cs="Times New Roman"/>
        </w:rPr>
        <w:t>При этом, процесс  т</w:t>
      </w:r>
      <w:r>
        <w:rPr>
          <w:rFonts w:cs="Times New Roman"/>
        </w:rPr>
        <w:t>ерриториальн</w:t>
      </w:r>
      <w:r>
        <w:rPr>
          <w:rFonts w:cs="Times New Roman"/>
        </w:rPr>
        <w:t xml:space="preserve">ой </w:t>
      </w:r>
      <w:r>
        <w:rPr>
          <w:rFonts w:cs="Times New Roman"/>
        </w:rPr>
        <w:t xml:space="preserve">реабилитации </w:t>
      </w:r>
      <w:r>
        <w:rPr>
          <w:rFonts w:cs="Times New Roman"/>
        </w:rPr>
        <w:t xml:space="preserve">происходит на основании </w:t>
      </w:r>
      <w:r>
        <w:rPr>
          <w:rFonts w:cs="Times New Roman"/>
        </w:rPr>
        <w:t xml:space="preserve">волеизъявления казаков, </w:t>
      </w:r>
      <w:r>
        <w:rPr>
          <w:rFonts w:cs="Times New Roman"/>
          <w:u w:val="single"/>
        </w:rPr>
        <w:t xml:space="preserve">по результатам которого осуществляются </w:t>
      </w:r>
      <w:r>
        <w:rPr>
          <w:rFonts w:cs="Times New Roman"/>
          <w:u w:val="single"/>
        </w:rPr>
        <w:t>правов</w:t>
      </w:r>
      <w:r>
        <w:rPr>
          <w:rFonts w:cs="Times New Roman"/>
          <w:u w:val="single"/>
        </w:rPr>
        <w:t>ые</w:t>
      </w:r>
      <w:r>
        <w:rPr>
          <w:rFonts w:cs="Times New Roman"/>
          <w:u w:val="single"/>
        </w:rPr>
        <w:t xml:space="preserve"> и организационны</w:t>
      </w:r>
      <w:r>
        <w:rPr>
          <w:rFonts w:cs="Times New Roman"/>
          <w:u w:val="single"/>
        </w:rPr>
        <w:t xml:space="preserve">е </w:t>
      </w:r>
      <w:r>
        <w:rPr>
          <w:rFonts w:cs="Times New Roman"/>
          <w:u w:val="single"/>
        </w:rPr>
        <w:t xml:space="preserve"> мероприяти</w:t>
      </w:r>
      <w:r>
        <w:rPr>
          <w:rFonts w:cs="Times New Roman"/>
          <w:u w:val="single"/>
        </w:rPr>
        <w:t>я</w:t>
      </w:r>
      <w:r>
        <w:rPr>
          <w:rStyle w:val="a4"/>
          <w:rFonts w:cs="Times New Roman"/>
          <w:u w:val="single"/>
        </w:rPr>
        <w:footnoteReference w:id="3"/>
      </w:r>
      <w:r>
        <w:rPr>
          <w:rFonts w:cs="Times New Roman"/>
        </w:rPr>
        <w:t xml:space="preserve">. </w:t>
      </w:r>
      <w:r>
        <w:rPr>
          <w:rFonts w:cs="Times New Roman"/>
        </w:rPr>
        <w:t>Также, законом предусмотрена</w:t>
      </w:r>
      <w:r>
        <w:rPr>
          <w:rFonts w:cs="Times New Roman"/>
        </w:rPr>
        <w:t xml:space="preserve"> политическая реабилитация, которая предполагает </w:t>
      </w:r>
      <w:r>
        <w:rPr>
          <w:rFonts w:cs="Times New Roman"/>
        </w:rPr>
        <w:t>восстановление национально-государственных образований, которые с</w:t>
      </w:r>
      <w:r w:rsidR="004B6DA5">
        <w:rPr>
          <w:rFonts w:cs="Times New Roman"/>
        </w:rPr>
        <w:t>уществовали на момент репрессии</w:t>
      </w:r>
      <w:r>
        <w:rPr>
          <w:rStyle w:val="a4"/>
          <w:rFonts w:cs="Times New Roman"/>
        </w:rPr>
        <w:footnoteReference w:id="4"/>
      </w:r>
      <w:r w:rsidR="004B6DA5">
        <w:rPr>
          <w:rFonts w:cs="Times New Roman"/>
        </w:rPr>
        <w:t xml:space="preserve">. </w:t>
      </w:r>
      <w:r>
        <w:rPr>
          <w:rFonts w:cs="Times New Roman"/>
        </w:rPr>
        <w:t>П</w:t>
      </w:r>
      <w:r>
        <w:rPr>
          <w:rFonts w:cs="Times New Roman"/>
        </w:rPr>
        <w:t xml:space="preserve">роцесс правовых и организационных </w:t>
      </w:r>
      <w:r>
        <w:rPr>
          <w:rFonts w:cs="Times New Roman"/>
        </w:rPr>
        <w:t>мероприятий в этом случае осуществляется в рамках национально-государст</w:t>
      </w:r>
      <w:r>
        <w:rPr>
          <w:rFonts w:cs="Times New Roman"/>
        </w:rPr>
        <w:t>венных границ.</w:t>
      </w:r>
      <w:proofErr w:type="gramEnd"/>
    </w:p>
    <w:p w:rsidR="0080503E" w:rsidRDefault="001720C8">
      <w:pPr>
        <w:ind w:firstLine="567"/>
        <w:contextualSpacing/>
        <w:jc w:val="both"/>
      </w:pPr>
      <w:r>
        <w:rPr>
          <w:rFonts w:cs="Times New Roman"/>
          <w:b/>
          <w:bCs/>
        </w:rPr>
        <w:t xml:space="preserve">Согласно П. </w:t>
      </w:r>
      <w:r>
        <w:rPr>
          <w:rFonts w:cs="Times New Roman"/>
          <w:b/>
          <w:bCs/>
        </w:rPr>
        <w:t>3 Указа Президента РФ от 16 сентября 1995 г. N 948 «О мерах по осуществлению территориальной реабилитации  репрессированных народов»</w:t>
      </w:r>
      <w:r>
        <w:rPr>
          <w:rFonts w:cs="Times New Roman"/>
        </w:rPr>
        <w:t xml:space="preserve"> определено, </w:t>
      </w:r>
      <w:r>
        <w:rPr>
          <w:rFonts w:cs="Times New Roman"/>
        </w:rPr>
        <w:t xml:space="preserve">при разрешении вопросов территориальной реабилитации репрессированных народов </w:t>
      </w:r>
      <w:r>
        <w:rPr>
          <w:rFonts w:cs="Times New Roman"/>
        </w:rPr>
        <w:t>надлеж</w:t>
      </w:r>
      <w:r>
        <w:rPr>
          <w:rFonts w:cs="Times New Roman"/>
        </w:rPr>
        <w:t xml:space="preserve">ит </w:t>
      </w:r>
      <w:r>
        <w:rPr>
          <w:rFonts w:cs="Times New Roman"/>
          <w:u w:val="single"/>
        </w:rPr>
        <w:t>широко использовать возможности местного самоуправления и оказывать поддержку развитию его различных форм с учетом национальных, культурных и иных традиций населения.</w:t>
      </w:r>
    </w:p>
    <w:p w:rsidR="0080503E" w:rsidRDefault="001720C8">
      <w:pPr>
        <w:ind w:firstLine="567"/>
        <w:contextualSpacing/>
        <w:jc w:val="both"/>
      </w:pPr>
      <w:r>
        <w:rPr>
          <w:rFonts w:cs="Times New Roman"/>
        </w:rPr>
        <w:t xml:space="preserve">В соответствии с </w:t>
      </w:r>
      <w:r>
        <w:rPr>
          <w:rFonts w:cs="Times New Roman"/>
          <w:b/>
          <w:bCs/>
        </w:rPr>
        <w:t>Конституцией России с п.2. ст.. 130</w:t>
      </w:r>
      <w:r>
        <w:rPr>
          <w:rFonts w:cs="Times New Roman"/>
        </w:rPr>
        <w:t xml:space="preserve"> местное самоуправление осуществля</w:t>
      </w:r>
      <w:r>
        <w:rPr>
          <w:rFonts w:cs="Times New Roman"/>
        </w:rPr>
        <w:t xml:space="preserve">ется гражданами не только путем референдума, выборов, но </w:t>
      </w:r>
      <w:r>
        <w:rPr>
          <w:rFonts w:cs="Times New Roman"/>
          <w:u w:val="single"/>
        </w:rPr>
        <w:t>«других форм прямого волеизъявления», а так же «и другие органы местного самоуправления».</w:t>
      </w:r>
      <w:r>
        <w:rPr>
          <w:rFonts w:cs="Times New Roman"/>
        </w:rPr>
        <w:t xml:space="preserve"> И далее в соответствии с </w:t>
      </w:r>
      <w:r>
        <w:rPr>
          <w:rFonts w:cs="Times New Roman"/>
          <w:b/>
          <w:bCs/>
        </w:rPr>
        <w:t>п.1. Ст. 131</w:t>
      </w:r>
      <w:r>
        <w:rPr>
          <w:rFonts w:cs="Times New Roman"/>
        </w:rPr>
        <w:t xml:space="preserve"> устанавливается, что </w:t>
      </w:r>
      <w:r>
        <w:rPr>
          <w:rFonts w:cs="Times New Roman"/>
          <w:i/>
          <w:iCs/>
        </w:rPr>
        <w:t xml:space="preserve"> «местное самоуправление осуществляется в городских, сельских поселениях и на других территориях с учетом исторических и иных местных традиций». </w:t>
      </w:r>
    </w:p>
    <w:p w:rsidR="0080503E" w:rsidRDefault="001720C8">
      <w:pPr>
        <w:ind w:firstLine="567"/>
        <w:contextualSpacing/>
        <w:jc w:val="both"/>
      </w:pPr>
      <w:proofErr w:type="gramStart"/>
      <w:r>
        <w:rPr>
          <w:rFonts w:cs="Times New Roman"/>
        </w:rPr>
        <w:t>Указанные нормы получили свое развитие в Федеральном законе от 06.10.2003 N 131-ФЗ (ред. от 28.12.2016) "Об об</w:t>
      </w:r>
      <w:r>
        <w:rPr>
          <w:rFonts w:cs="Times New Roman"/>
        </w:rPr>
        <w:t>щих принципах организации местного самоуправления в Российской Федерации", в котором п.2. ст. 1 определяется, что</w:t>
      </w:r>
      <w:r>
        <w:rPr>
          <w:rFonts w:cs="Times New Roman"/>
          <w:i/>
          <w:iCs/>
        </w:rPr>
        <w:t xml:space="preserve"> «местное самоуправление в Российской Федерации - форма осуществления народом своей власти, обеспечивающая в пределах, установленных Конституци</w:t>
      </w:r>
      <w:r>
        <w:rPr>
          <w:rFonts w:cs="Times New Roman"/>
          <w:i/>
          <w:iCs/>
        </w:rPr>
        <w:t>ей Российской Федерации, федеральными законами, а в случаях, установленных федеральными законами, - законами субъектов Российской</w:t>
      </w:r>
      <w:proofErr w:type="gramEnd"/>
      <w:r>
        <w:rPr>
          <w:rFonts w:cs="Times New Roman"/>
          <w:i/>
          <w:iCs/>
        </w:rPr>
        <w:t xml:space="preserve"> Федерации, самостоятельное и под свою ответственность решение населением </w:t>
      </w:r>
      <w:r>
        <w:rPr>
          <w:rFonts w:cs="Times New Roman"/>
          <w:i/>
          <w:iCs/>
        </w:rPr>
        <w:lastRenderedPageBreak/>
        <w:t>непосредственно и (или) через органы местного самоупр</w:t>
      </w:r>
      <w:r>
        <w:rPr>
          <w:rFonts w:cs="Times New Roman"/>
          <w:i/>
          <w:iCs/>
        </w:rPr>
        <w:t>авления вопросов местного значения исходя из интересов населения с учетом исторических и иных местных традиций».</w:t>
      </w:r>
    </w:p>
    <w:p w:rsidR="0080503E" w:rsidRDefault="0080503E">
      <w:pPr>
        <w:ind w:firstLine="567"/>
        <w:contextualSpacing/>
        <w:jc w:val="both"/>
        <w:rPr>
          <w:rFonts w:cs="Times New Roman"/>
          <w:b/>
          <w:bCs/>
          <w:i/>
          <w:iCs/>
          <w:sz w:val="28"/>
          <w:szCs w:val="28"/>
        </w:rPr>
      </w:pPr>
    </w:p>
    <w:p w:rsidR="0080503E" w:rsidRDefault="001720C8">
      <w:pPr>
        <w:ind w:firstLine="567"/>
        <w:contextualSpacing/>
        <w:jc w:val="both"/>
        <w:rPr>
          <w:b/>
          <w:bCs/>
        </w:rPr>
      </w:pPr>
      <w:r>
        <w:rPr>
          <w:rFonts w:cs="Times New Roman"/>
          <w:b/>
          <w:bCs/>
        </w:rPr>
        <w:t>Таким образом, Законом, по итогу</w:t>
      </w:r>
      <w:r>
        <w:rPr>
          <w:rFonts w:cs="Times New Roman"/>
          <w:b/>
          <w:bCs/>
        </w:rPr>
        <w:t xml:space="preserve"> волеизъявления казачества, гарантируется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</w:rPr>
        <w:t>территориаль</w:t>
      </w:r>
      <w:r>
        <w:rPr>
          <w:rFonts w:cs="Times New Roman"/>
          <w:b/>
          <w:bCs/>
        </w:rPr>
        <w:t>ная</w:t>
      </w:r>
      <w:r>
        <w:rPr>
          <w:rFonts w:cs="Times New Roman"/>
          <w:b/>
          <w:bCs/>
        </w:rPr>
        <w:t xml:space="preserve"> и политическ</w:t>
      </w:r>
      <w:r>
        <w:rPr>
          <w:rFonts w:cs="Times New Roman"/>
          <w:b/>
          <w:bCs/>
        </w:rPr>
        <w:t>ая</w:t>
      </w:r>
      <w:r>
        <w:rPr>
          <w:rFonts w:cs="Times New Roman"/>
          <w:b/>
          <w:bCs/>
        </w:rPr>
        <w:t xml:space="preserve"> реабилитаци</w:t>
      </w:r>
      <w:r>
        <w:rPr>
          <w:rFonts w:cs="Times New Roman"/>
          <w:b/>
          <w:bCs/>
        </w:rPr>
        <w:t>я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</w:rPr>
        <w:t>в форме принятия соответ</w:t>
      </w:r>
      <w:r>
        <w:rPr>
          <w:rFonts w:cs="Times New Roman"/>
          <w:b/>
          <w:bCs/>
        </w:rPr>
        <w:t xml:space="preserve">ствующих </w:t>
      </w:r>
      <w:r>
        <w:rPr>
          <w:rFonts w:cs="Times New Roman"/>
          <w:b/>
          <w:bCs/>
        </w:rPr>
        <w:t xml:space="preserve">правовых </w:t>
      </w:r>
      <w:r>
        <w:rPr>
          <w:rFonts w:cs="Times New Roman"/>
          <w:b/>
          <w:bCs/>
        </w:rPr>
        <w:t xml:space="preserve">и </w:t>
      </w:r>
      <w:r>
        <w:rPr>
          <w:rFonts w:cs="Times New Roman"/>
          <w:b/>
          <w:bCs/>
        </w:rPr>
        <w:t xml:space="preserve">организационных мероприятий. </w:t>
      </w:r>
    </w:p>
    <w:p w:rsidR="0080503E" w:rsidRDefault="001720C8">
      <w:pPr>
        <w:ind w:firstLine="567"/>
        <w:contextualSpacing/>
        <w:jc w:val="both"/>
        <w:rPr>
          <w:b/>
          <w:bCs/>
        </w:rPr>
      </w:pPr>
      <w:r>
        <w:rPr>
          <w:rFonts w:cs="Times New Roman"/>
          <w:b/>
          <w:bCs/>
        </w:rPr>
        <w:t xml:space="preserve">В нашем случае, таким волеизъявлением является </w:t>
      </w:r>
      <w:proofErr w:type="gramStart"/>
      <w:r>
        <w:rPr>
          <w:rFonts w:cs="Times New Roman"/>
          <w:b/>
          <w:bCs/>
        </w:rPr>
        <w:t>сход</w:t>
      </w:r>
      <w:bookmarkStart w:id="0" w:name="_GoBack"/>
      <w:bookmarkEnd w:id="0"/>
      <w:proofErr w:type="gramEnd"/>
      <w:r>
        <w:rPr>
          <w:rFonts w:cs="Times New Roman"/>
          <w:b/>
          <w:bCs/>
        </w:rPr>
        <w:t xml:space="preserve"> ________________________ по результатам которого Административными истцами приняты ___________________________________________ (прил. 3).   </w:t>
      </w:r>
    </w:p>
    <w:p w:rsidR="0080503E" w:rsidRDefault="001720C8">
      <w:pPr>
        <w:ind w:firstLine="567"/>
        <w:contextualSpacing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По смыслу при</w:t>
      </w:r>
      <w:r>
        <w:rPr>
          <w:rFonts w:cs="Times New Roman"/>
          <w:b/>
          <w:bCs/>
        </w:rPr>
        <w:t>веденных норм закона, Восстановленная нами станица относится к «другим формам непосредственного осуществления населением местного самоуправления и участия в его осуществлении», действующим в административных границах муниципального района _______________ с</w:t>
      </w:r>
      <w:r>
        <w:rPr>
          <w:rFonts w:cs="Times New Roman"/>
          <w:b/>
          <w:bCs/>
        </w:rPr>
        <w:t>убъекта Российской Федерации Волгоградская область.</w:t>
      </w:r>
    </w:p>
    <w:p w:rsidR="0080503E" w:rsidRDefault="0080503E">
      <w:pPr>
        <w:ind w:firstLine="567"/>
        <w:contextualSpacing/>
        <w:jc w:val="both"/>
        <w:rPr>
          <w:rFonts w:cs="Times New Roman"/>
        </w:rPr>
      </w:pPr>
    </w:p>
    <w:p w:rsidR="0080503E" w:rsidRDefault="0080503E">
      <w:pPr>
        <w:sectPr w:rsidR="0080503E">
          <w:pgSz w:w="11906" w:h="16838"/>
          <w:pgMar w:top="1134" w:right="1134" w:bottom="1244" w:left="1134" w:header="0" w:footer="0" w:gutter="0"/>
          <w:cols w:space="720"/>
          <w:formProt w:val="0"/>
          <w:docGrid w:linePitch="312" w:charSpace="-6145"/>
        </w:sectPr>
      </w:pPr>
    </w:p>
    <w:p w:rsidR="0080503E" w:rsidRDefault="001720C8">
      <w:pPr>
        <w:pStyle w:val="a8"/>
        <w:spacing w:after="0"/>
        <w:ind w:firstLine="624"/>
        <w:jc w:val="both"/>
      </w:pPr>
      <w:proofErr w:type="gramStart"/>
      <w:r>
        <w:lastRenderedPageBreak/>
        <w:t>Как видно из принятых Административными истцами документов целью восстановления станицы не является попытка захвата власти, поскольку не присваиваются властные полномочия уже сущес</w:t>
      </w:r>
      <w:r>
        <w:t>твующих территориальных муниципальных и государственных органов власти, поскольку задачи и функции формируемых органов станичного управления направлены исключительно на организацию волеизъявления казаков и обеспечения их непосредственного участие в решение</w:t>
      </w:r>
      <w:r>
        <w:t xml:space="preserve"> вопросов реабилитации на местном уровне.</w:t>
      </w:r>
      <w:proofErr w:type="gramEnd"/>
      <w:r>
        <w:t xml:space="preserve"> В то же время у территориальных органов государственной власти и местного самоуправления, в перечне задач и функции их отсутствуют вопросы связанные реабилитацией.</w:t>
      </w:r>
    </w:p>
    <w:p w:rsidR="0080503E" w:rsidRDefault="001720C8">
      <w:pPr>
        <w:pStyle w:val="a8"/>
        <w:spacing w:after="0"/>
        <w:jc w:val="both"/>
      </w:pPr>
      <w:r>
        <w:tab/>
        <w:t xml:space="preserve">Восстановленная станица также не нарушает и прав </w:t>
      </w:r>
      <w:r>
        <w:t xml:space="preserve">граждан, проживающих на территории _______________ района и не относящих себя к казакам, поскольку полномочия, а так же задачи и функции формируемых органов станичного управления распространяются исключительно в отношении населения, которое относит себя в </w:t>
      </w:r>
      <w:r>
        <w:t>ходе волеизъявления к казакам как репрессированной исторически сложившейся культурно-этнической общности.</w:t>
      </w:r>
    </w:p>
    <w:p w:rsidR="0080503E" w:rsidRDefault="0080503E">
      <w:pPr>
        <w:sectPr w:rsidR="0080503E">
          <w:type w:val="continuous"/>
          <w:pgSz w:w="11906" w:h="16838"/>
          <w:pgMar w:top="1134" w:right="1134" w:bottom="1244" w:left="1134" w:header="0" w:footer="0" w:gutter="0"/>
          <w:cols w:space="720"/>
          <w:formProt w:val="0"/>
          <w:docGrid w:linePitch="312" w:charSpace="-6145"/>
        </w:sectPr>
      </w:pPr>
    </w:p>
    <w:p w:rsidR="0080503E" w:rsidRDefault="0080503E">
      <w:pPr>
        <w:ind w:firstLine="567"/>
        <w:contextualSpacing/>
        <w:jc w:val="both"/>
        <w:rPr>
          <w:rFonts w:cs="Times New Roman"/>
        </w:rPr>
      </w:pPr>
    </w:p>
    <w:p w:rsidR="0080503E" w:rsidRDefault="001720C8">
      <w:pPr>
        <w:ind w:firstLine="567"/>
        <w:contextualSpacing/>
        <w:jc w:val="both"/>
        <w:rPr>
          <w:rFonts w:cs="Times New Roman"/>
        </w:rPr>
      </w:pPr>
      <w:proofErr w:type="gramStart"/>
      <w:r>
        <w:rPr>
          <w:rFonts w:cs="Times New Roman"/>
        </w:rPr>
        <w:t xml:space="preserve">В связи с вышеизложенным, отказ Административного ответчика является необоснованным. </w:t>
      </w:r>
      <w:proofErr w:type="gramEnd"/>
    </w:p>
    <w:p w:rsidR="0080503E" w:rsidRDefault="001720C8">
      <w:pPr>
        <w:ind w:firstLine="567"/>
        <w:contextualSpacing/>
        <w:jc w:val="both"/>
        <w:rPr>
          <w:rFonts w:cs="Times New Roman"/>
        </w:rPr>
      </w:pPr>
      <w:r>
        <w:rPr>
          <w:rFonts w:cs="Times New Roman"/>
        </w:rPr>
        <w:t>Действия Административного ответчика пр</w:t>
      </w:r>
      <w:r>
        <w:rPr>
          <w:rFonts w:cs="Times New Roman"/>
        </w:rPr>
        <w:t>ямо препятствуют</w:t>
      </w:r>
      <w:r>
        <w:rPr>
          <w:rFonts w:cs="Times New Roman"/>
        </w:rPr>
        <w:t xml:space="preserve"> законному праву Административных истцов на процесс</w:t>
      </w:r>
      <w:r>
        <w:rPr>
          <w:rFonts w:cs="Times New Roman"/>
        </w:rPr>
        <w:t xml:space="preserve"> реабилитации казачества, допускают массовую дискриминацию большого количества граждан.  </w:t>
      </w:r>
    </w:p>
    <w:p w:rsidR="0080503E" w:rsidRDefault="001720C8">
      <w:pPr>
        <w:ind w:firstLine="567"/>
        <w:contextualSpacing/>
        <w:jc w:val="both"/>
        <w:rPr>
          <w:rFonts w:cs="Times New Roman"/>
        </w:rPr>
      </w:pPr>
      <w:r>
        <w:rPr>
          <w:rFonts w:cs="Times New Roman"/>
        </w:rPr>
        <w:t xml:space="preserve">Своим отказом администрация попирает гарантированные нам права, продолжая и поддерживая репрессию </w:t>
      </w:r>
      <w:r>
        <w:rPr>
          <w:rFonts w:cs="Times New Roman"/>
        </w:rPr>
        <w:t xml:space="preserve">казачества, в результате чего безосновательно провоцирует социальную напряженность значительной массы граждан.        </w:t>
      </w:r>
    </w:p>
    <w:p w:rsidR="0080503E" w:rsidRDefault="001720C8">
      <w:pPr>
        <w:ind w:firstLine="567"/>
        <w:contextualSpacing/>
        <w:jc w:val="both"/>
        <w:rPr>
          <w:rFonts w:cs="Times New Roman"/>
        </w:rPr>
      </w:pPr>
      <w:r>
        <w:rPr>
          <w:rFonts w:cs="Times New Roman"/>
        </w:rPr>
        <w:t>Согласно ст. 4 Закона лица, совершающие действия по воспрепятствованию реабилитации репрессированных народов, а равно подстрекающие к ним</w:t>
      </w:r>
      <w:r>
        <w:rPr>
          <w:rFonts w:cs="Times New Roman"/>
        </w:rPr>
        <w:t>, привлекаются к ответственности в установленном законом порядке.</w:t>
      </w:r>
    </w:p>
    <w:p w:rsidR="0080503E" w:rsidRDefault="0080503E">
      <w:pPr>
        <w:jc w:val="both"/>
        <w:rPr>
          <w:rFonts w:cs="Times New Roman"/>
        </w:rPr>
      </w:pPr>
    </w:p>
    <w:p w:rsidR="0080503E" w:rsidRDefault="001720C8">
      <w:pPr>
        <w:ind w:firstLine="567"/>
        <w:contextualSpacing/>
        <w:jc w:val="both"/>
        <w:rPr>
          <w:rFonts w:cs="Times New Roman"/>
        </w:rPr>
      </w:pPr>
      <w:r>
        <w:rPr>
          <w:rFonts w:cs="Times New Roman"/>
        </w:rPr>
        <w:t>На основании вышеизложенного, в соответствии со ст. 3,6</w:t>
      </w:r>
      <w:r w:rsidRPr="004B6DA5">
        <w:rPr>
          <w:rFonts w:cs="Times New Roman"/>
        </w:rPr>
        <w:t>,</w:t>
      </w:r>
      <w:r>
        <w:rPr>
          <w:rFonts w:cs="Times New Roman"/>
        </w:rPr>
        <w:t xml:space="preserve">7, ФЗ </w:t>
      </w:r>
      <w:r>
        <w:rPr>
          <w:rFonts w:cs="Times New Roman"/>
          <w:b/>
          <w:bCs/>
        </w:rPr>
        <w:t xml:space="preserve">РФ № 1107-1 от 26.04.1991 г. «О реабилитации репрессированных народов», </w:t>
      </w:r>
    </w:p>
    <w:p w:rsidR="0080503E" w:rsidRDefault="0080503E">
      <w:pPr>
        <w:ind w:firstLine="567"/>
        <w:contextualSpacing/>
        <w:jc w:val="both"/>
        <w:rPr>
          <w:rFonts w:cs="Times New Roman"/>
        </w:rPr>
      </w:pPr>
    </w:p>
    <w:p w:rsidR="0080503E" w:rsidRDefault="001720C8">
      <w:pPr>
        <w:contextualSpacing/>
        <w:jc w:val="center"/>
        <w:rPr>
          <w:rFonts w:cs="Times New Roman"/>
        </w:rPr>
      </w:pPr>
      <w:r>
        <w:rPr>
          <w:rFonts w:cs="Times New Roman"/>
        </w:rPr>
        <w:t>ПРОСИМ:</w:t>
      </w:r>
    </w:p>
    <w:p w:rsidR="0080503E" w:rsidRDefault="0080503E">
      <w:pPr>
        <w:contextualSpacing/>
        <w:jc w:val="center"/>
        <w:rPr>
          <w:rFonts w:cs="Times New Roman"/>
        </w:rPr>
      </w:pPr>
    </w:p>
    <w:p w:rsidR="0080503E" w:rsidRDefault="001720C8">
      <w:pPr>
        <w:contextualSpacing/>
        <w:jc w:val="both"/>
      </w:pPr>
      <w:r>
        <w:rPr>
          <w:rFonts w:cs="Times New Roman"/>
        </w:rPr>
        <w:t xml:space="preserve">1. </w:t>
      </w:r>
      <w:r>
        <w:rPr>
          <w:rFonts w:cs="Times New Roman"/>
        </w:rPr>
        <w:t xml:space="preserve"> Признать незаконным и отменить отказ ___</w:t>
      </w:r>
      <w:r>
        <w:rPr>
          <w:rFonts w:cs="Times New Roman"/>
        </w:rPr>
        <w:t>____________________</w:t>
      </w:r>
    </w:p>
    <w:p w:rsidR="0080503E" w:rsidRDefault="0080503E">
      <w:pPr>
        <w:contextualSpacing/>
        <w:jc w:val="both"/>
        <w:rPr>
          <w:rFonts w:cs="Times New Roman"/>
        </w:rPr>
      </w:pPr>
    </w:p>
    <w:p w:rsidR="0080503E" w:rsidRDefault="001720C8">
      <w:pPr>
        <w:contextualSpacing/>
        <w:jc w:val="both"/>
      </w:pPr>
      <w:r>
        <w:rPr>
          <w:rFonts w:cs="Times New Roman"/>
        </w:rPr>
        <w:t xml:space="preserve">2. Обязать __________________________________________________ </w:t>
      </w:r>
      <w:r>
        <w:rPr>
          <w:rFonts w:cs="Times New Roman"/>
        </w:rPr>
        <w:t xml:space="preserve"> </w:t>
      </w:r>
    </w:p>
    <w:p w:rsidR="0080503E" w:rsidRDefault="001720C8">
      <w:pPr>
        <w:ind w:firstLine="567"/>
        <w:contextualSpacing/>
        <w:jc w:val="both"/>
      </w:pPr>
      <w:r>
        <w:rPr>
          <w:rFonts w:cs="Times New Roman"/>
        </w:rPr>
        <w:t>-</w:t>
      </w:r>
      <w:r>
        <w:rPr>
          <w:rFonts w:cs="Times New Roman"/>
        </w:rPr>
        <w:tab/>
        <w:t xml:space="preserve">Сформировать совместную рабочую группу, в составе ответственных представителей правления восстановленной станицы ____________, администрации и представительного </w:t>
      </w:r>
      <w:r>
        <w:rPr>
          <w:rFonts w:cs="Times New Roman"/>
        </w:rPr>
        <w:lastRenderedPageBreak/>
        <w:t xml:space="preserve">органа </w:t>
      </w:r>
      <w:r>
        <w:rPr>
          <w:rFonts w:cs="Times New Roman"/>
        </w:rPr>
        <w:t>муниципального образования _______________, уполномоченных представителей федеральных территориальных органов ответственных за поддержание режима законности и правопорядка на территории муниципального образования;</w:t>
      </w:r>
    </w:p>
    <w:p w:rsidR="0080503E" w:rsidRDefault="001720C8">
      <w:pPr>
        <w:ind w:firstLine="567"/>
        <w:contextualSpacing/>
        <w:jc w:val="both"/>
        <w:rPr>
          <w:rFonts w:cs="Times New Roman"/>
        </w:rPr>
      </w:pPr>
      <w:r>
        <w:rPr>
          <w:rFonts w:cs="Times New Roman"/>
        </w:rPr>
        <w:t>-</w:t>
      </w:r>
      <w:r>
        <w:rPr>
          <w:rFonts w:cs="Times New Roman"/>
        </w:rPr>
        <w:tab/>
        <w:t>Принять правовой акт главы администрации</w:t>
      </w:r>
      <w:r>
        <w:rPr>
          <w:rFonts w:cs="Times New Roman"/>
        </w:rPr>
        <w:t xml:space="preserve"> муниципального образования «О формировании совместной рабочей группы, по реализации комплексного плана организационных и правовых мероприятий реабилитации (политической, территориальной, культурной и возмещения ущерба) репрессированной культурно-этническо</w:t>
      </w:r>
      <w:r>
        <w:rPr>
          <w:rFonts w:cs="Times New Roman"/>
        </w:rPr>
        <w:t>й общности казаков восстановленной станицы ______________ на территории муниципального образования ____________ субъекта Российской Федерации __________________ область».</w:t>
      </w:r>
    </w:p>
    <w:p w:rsidR="0080503E" w:rsidRDefault="001720C8">
      <w:pPr>
        <w:ind w:firstLine="567"/>
        <w:contextualSpacing/>
        <w:jc w:val="both"/>
        <w:rPr>
          <w:rFonts w:cs="Times New Roman"/>
        </w:rPr>
      </w:pPr>
      <w:r>
        <w:rPr>
          <w:rFonts w:cs="Times New Roman"/>
        </w:rPr>
        <w:t>-</w:t>
      </w:r>
      <w:r>
        <w:rPr>
          <w:rFonts w:cs="Times New Roman"/>
        </w:rPr>
        <w:tab/>
        <w:t>Провести совещание указанной выше рабочей группы, на котором обсудить и принять сов</w:t>
      </w:r>
      <w:r>
        <w:rPr>
          <w:rFonts w:cs="Times New Roman"/>
        </w:rPr>
        <w:t>местный комплексный план организационных и правовых мероприятий реабилитации (политической, территориальной, культурной и возмещения ущерба) репрессированной исторически сложившейся культурно-этнической общности казаков восстановленной станицы ____________</w:t>
      </w:r>
      <w:r>
        <w:rPr>
          <w:rFonts w:cs="Times New Roman"/>
        </w:rPr>
        <w:t>__ на территории муниципального образования ____________.</w:t>
      </w:r>
    </w:p>
    <w:p w:rsidR="0080503E" w:rsidRDefault="0080503E">
      <w:pPr>
        <w:ind w:firstLine="567"/>
        <w:contextualSpacing/>
        <w:jc w:val="both"/>
        <w:rPr>
          <w:rFonts w:cs="Times New Roman"/>
        </w:rPr>
      </w:pPr>
    </w:p>
    <w:p w:rsidR="0080503E" w:rsidRDefault="0080503E">
      <w:pPr>
        <w:ind w:firstLine="567"/>
        <w:contextualSpacing/>
        <w:jc w:val="both"/>
        <w:rPr>
          <w:rFonts w:cs="Times New Roman"/>
          <w:b/>
        </w:rPr>
      </w:pPr>
    </w:p>
    <w:p w:rsidR="0080503E" w:rsidRDefault="001720C8">
      <w:pPr>
        <w:ind w:firstLine="567"/>
        <w:contextualSpacing/>
        <w:jc w:val="both"/>
      </w:pPr>
      <w:r>
        <w:rPr>
          <w:rFonts w:cs="Times New Roman"/>
          <w:b/>
        </w:rPr>
        <w:t>Приложени</w:t>
      </w:r>
      <w:r>
        <w:rPr>
          <w:rFonts w:cs="Times New Roman"/>
          <w:b/>
        </w:rPr>
        <w:t xml:space="preserve">я. </w:t>
      </w:r>
    </w:p>
    <w:p w:rsidR="0080503E" w:rsidRDefault="001720C8">
      <w:pPr>
        <w:ind w:firstLine="567"/>
        <w:contextualSpacing/>
        <w:jc w:val="both"/>
        <w:rPr>
          <w:rFonts w:cs="Times New Roman"/>
          <w:b/>
        </w:rPr>
      </w:pPr>
      <w:r>
        <w:rPr>
          <w:rFonts w:cs="Times New Roman"/>
          <w:b/>
        </w:rPr>
        <w:t>1. Копия заявления на имя административного ответчика;</w:t>
      </w:r>
    </w:p>
    <w:p w:rsidR="0080503E" w:rsidRDefault="001720C8">
      <w:pPr>
        <w:ind w:firstLine="567"/>
        <w:contextualSpacing/>
        <w:jc w:val="both"/>
        <w:rPr>
          <w:rFonts w:cs="Times New Roman"/>
          <w:b/>
        </w:rPr>
      </w:pPr>
      <w:r>
        <w:rPr>
          <w:rFonts w:cs="Times New Roman"/>
          <w:b/>
        </w:rPr>
        <w:t>2. Копия оспариваемого ответа;</w:t>
      </w:r>
    </w:p>
    <w:p w:rsidR="0080503E" w:rsidRPr="004B6DA5" w:rsidRDefault="001720C8">
      <w:pPr>
        <w:ind w:firstLine="567"/>
        <w:contextualSpacing/>
        <w:jc w:val="both"/>
        <w:rPr>
          <w:rFonts w:cs="Times New Roman"/>
          <w:b/>
        </w:rPr>
      </w:pPr>
      <w:r w:rsidRPr="004B6DA5">
        <w:rPr>
          <w:rFonts w:cs="Times New Roman"/>
          <w:b/>
        </w:rPr>
        <w:t xml:space="preserve">3. </w:t>
      </w:r>
      <w:r>
        <w:rPr>
          <w:rFonts w:cs="Times New Roman"/>
          <w:b/>
        </w:rPr>
        <w:t>Копии документов о создании Восстановленной станицы;</w:t>
      </w:r>
    </w:p>
    <w:p w:rsidR="0080503E" w:rsidRPr="004B6DA5" w:rsidRDefault="001720C8">
      <w:pPr>
        <w:ind w:firstLine="567"/>
        <w:contextualSpacing/>
        <w:jc w:val="both"/>
        <w:rPr>
          <w:rFonts w:cs="Times New Roman"/>
          <w:b/>
        </w:rPr>
      </w:pPr>
      <w:r w:rsidRPr="004B6DA5">
        <w:rPr>
          <w:rFonts w:cs="Times New Roman"/>
          <w:b/>
        </w:rPr>
        <w:t xml:space="preserve">4. </w:t>
      </w:r>
      <w:r>
        <w:rPr>
          <w:rFonts w:cs="Times New Roman"/>
          <w:b/>
        </w:rPr>
        <w:t>Квитанция о направлении административн</w:t>
      </w:r>
      <w:r>
        <w:rPr>
          <w:rFonts w:cs="Times New Roman"/>
          <w:b/>
        </w:rPr>
        <w:t>ого иска ответчику;</w:t>
      </w:r>
    </w:p>
    <w:p w:rsidR="0080503E" w:rsidRPr="004B6DA5" w:rsidRDefault="001720C8">
      <w:pPr>
        <w:ind w:firstLine="567"/>
        <w:contextualSpacing/>
        <w:jc w:val="both"/>
        <w:rPr>
          <w:rFonts w:cs="Times New Roman"/>
          <w:b/>
        </w:rPr>
      </w:pPr>
      <w:r w:rsidRPr="004B6DA5">
        <w:rPr>
          <w:rFonts w:cs="Times New Roman"/>
          <w:b/>
        </w:rPr>
        <w:t xml:space="preserve">5. </w:t>
      </w:r>
      <w:r>
        <w:rPr>
          <w:rFonts w:cs="Times New Roman"/>
          <w:b/>
        </w:rPr>
        <w:t>Квитанция об оплате госпошлины.</w:t>
      </w:r>
    </w:p>
    <w:p w:rsidR="0080503E" w:rsidRDefault="0080503E">
      <w:pPr>
        <w:ind w:firstLine="567"/>
        <w:contextualSpacing/>
        <w:jc w:val="both"/>
        <w:rPr>
          <w:rFonts w:cs="Times New Roman"/>
          <w:b/>
        </w:rPr>
      </w:pPr>
    </w:p>
    <w:p w:rsidR="0080503E" w:rsidRDefault="0080503E">
      <w:pPr>
        <w:ind w:firstLine="567"/>
        <w:contextualSpacing/>
        <w:jc w:val="both"/>
        <w:rPr>
          <w:rFonts w:cs="Times New Roman"/>
          <w:b/>
        </w:rPr>
      </w:pPr>
    </w:p>
    <w:p w:rsidR="0080503E" w:rsidRDefault="001720C8">
      <w:pPr>
        <w:ind w:left="426"/>
        <w:contextualSpacing/>
        <w:jc w:val="both"/>
        <w:rPr>
          <w:rFonts w:cs="Times New Roman"/>
          <w:i/>
        </w:rPr>
      </w:pPr>
      <w:r>
        <w:rPr>
          <w:rFonts w:cs="Times New Roman"/>
          <w:i/>
        </w:rPr>
        <w:t xml:space="preserve">Дата, </w:t>
      </w:r>
    </w:p>
    <w:p w:rsidR="0080503E" w:rsidRDefault="0080503E">
      <w:pPr>
        <w:ind w:left="426"/>
        <w:contextualSpacing/>
        <w:jc w:val="both"/>
        <w:rPr>
          <w:rFonts w:cs="Times New Roman"/>
          <w:i/>
        </w:rPr>
      </w:pPr>
    </w:p>
    <w:p w:rsidR="0080503E" w:rsidRDefault="001720C8">
      <w:pPr>
        <w:ind w:left="426"/>
        <w:contextualSpacing/>
        <w:jc w:val="both"/>
        <w:rPr>
          <w:rFonts w:cs="Times New Roman"/>
          <w:i/>
        </w:rPr>
      </w:pPr>
      <w:r>
        <w:rPr>
          <w:rFonts w:cs="Times New Roman"/>
          <w:i/>
        </w:rPr>
        <w:t xml:space="preserve">подпись </w:t>
      </w:r>
    </w:p>
    <w:p w:rsidR="0080503E" w:rsidRDefault="0080503E">
      <w:pPr>
        <w:jc w:val="both"/>
        <w:rPr>
          <w:rFonts w:cs="Times New Roman"/>
        </w:rPr>
      </w:pPr>
    </w:p>
    <w:p w:rsidR="0080503E" w:rsidRDefault="0080503E">
      <w:pPr>
        <w:ind w:firstLine="567"/>
        <w:contextualSpacing/>
        <w:jc w:val="both"/>
        <w:rPr>
          <w:rFonts w:cs="Times New Roman"/>
        </w:rPr>
      </w:pPr>
    </w:p>
    <w:sectPr w:rsidR="0080503E">
      <w:type w:val="continuous"/>
      <w:pgSz w:w="11906" w:h="16838"/>
      <w:pgMar w:top="1134" w:right="1134" w:bottom="1244" w:left="1134" w:header="0" w:footer="0" w:gutter="0"/>
      <w:cols w:space="720"/>
      <w:formProt w:val="0"/>
      <w:docGrid w:linePitch="312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0C8" w:rsidRDefault="001720C8">
      <w:r>
        <w:separator/>
      </w:r>
    </w:p>
  </w:endnote>
  <w:endnote w:type="continuationSeparator" w:id="0">
    <w:p w:rsidR="001720C8" w:rsidRDefault="00172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0C8" w:rsidRDefault="001720C8">
      <w:r>
        <w:separator/>
      </w:r>
    </w:p>
  </w:footnote>
  <w:footnote w:type="continuationSeparator" w:id="0">
    <w:p w:rsidR="001720C8" w:rsidRDefault="001720C8">
      <w:r>
        <w:continuationSeparator/>
      </w:r>
    </w:p>
  </w:footnote>
  <w:footnote w:id="1">
    <w:p w:rsidR="0080503E" w:rsidRDefault="001720C8">
      <w:pPr>
        <w:ind w:firstLine="567"/>
        <w:contextualSpacing/>
        <w:jc w:val="both"/>
      </w:pPr>
      <w:r>
        <w:rPr>
          <w:rFonts w:cs="Times New Roman"/>
        </w:rPr>
        <w:footnoteRef/>
      </w:r>
      <w:r>
        <w:rPr>
          <w:rFonts w:cs="Times New Roman"/>
        </w:rPr>
        <w:tab/>
        <w:t xml:space="preserve"> </w:t>
      </w:r>
      <w:proofErr w:type="gramStart"/>
      <w:r>
        <w:rPr>
          <w:rFonts w:cs="Times New Roman"/>
        </w:rPr>
        <w:t>С</w:t>
      </w:r>
      <w:r>
        <w:rPr>
          <w:rFonts w:cs="Times New Roman"/>
        </w:rPr>
        <w:t xml:space="preserve">т. 2 </w:t>
      </w:r>
      <w:r>
        <w:rPr>
          <w:rFonts w:cs="Times New Roman"/>
        </w:rPr>
        <w:t xml:space="preserve">Закона </w:t>
      </w:r>
      <w:r>
        <w:rPr>
          <w:rFonts w:cs="Times New Roman"/>
          <w:i/>
          <w:iCs/>
        </w:rPr>
        <w:t xml:space="preserve">Репрессированными признаются народы (нации, народности или этнические группы и иные исторически сложившиеся культурно - этнические общности людей, </w:t>
      </w:r>
      <w:r>
        <w:rPr>
          <w:rFonts w:cs="Times New Roman"/>
          <w:i/>
          <w:iCs/>
          <w:u w:val="single"/>
        </w:rPr>
        <w:t>например казачество</w:t>
      </w:r>
      <w:r>
        <w:rPr>
          <w:rFonts w:cs="Times New Roman"/>
          <w:i/>
          <w:iCs/>
        </w:rPr>
        <w:t>), в отношении которых по признакам национальной или иной принадлежности проводилась на го</w:t>
      </w:r>
      <w:r>
        <w:rPr>
          <w:rFonts w:cs="Times New Roman"/>
          <w:i/>
          <w:iCs/>
        </w:rPr>
        <w:t xml:space="preserve">сударственном уровне политика клеветы и геноцида, сопровождавшаяся их насильственным переселением, упразднением национально - государственных образований, перекраиванием национально - территориальных границ, установлением режима террора и насилия в местах </w:t>
      </w:r>
      <w:proofErr w:type="spellStart"/>
      <w:r>
        <w:rPr>
          <w:rFonts w:cs="Times New Roman"/>
          <w:i/>
          <w:iCs/>
        </w:rPr>
        <w:t>спецпоселения</w:t>
      </w:r>
      <w:proofErr w:type="spellEnd"/>
      <w:r>
        <w:rPr>
          <w:rFonts w:cs="Times New Roman"/>
          <w:i/>
          <w:iCs/>
        </w:rPr>
        <w:t>.</w:t>
      </w:r>
      <w:proofErr w:type="gramEnd"/>
    </w:p>
    <w:p w:rsidR="0080503E" w:rsidRDefault="0080503E">
      <w:pPr>
        <w:ind w:firstLine="567"/>
        <w:contextualSpacing/>
        <w:jc w:val="both"/>
        <w:rPr>
          <w:rFonts w:cs="Times New Roman"/>
          <w:sz w:val="28"/>
          <w:szCs w:val="28"/>
        </w:rPr>
      </w:pPr>
    </w:p>
  </w:footnote>
  <w:footnote w:id="2">
    <w:p w:rsidR="0080503E" w:rsidRDefault="001720C8">
      <w:pPr>
        <w:ind w:firstLine="567"/>
        <w:jc w:val="both"/>
      </w:pPr>
      <w:r>
        <w:footnoteRef/>
      </w:r>
      <w:r>
        <w:tab/>
        <w:t xml:space="preserve"> </w:t>
      </w:r>
      <w:r>
        <w:t xml:space="preserve">Ст. 3 Закона </w:t>
      </w:r>
      <w:r>
        <w:rPr>
          <w:i/>
          <w:iCs/>
        </w:rPr>
        <w:t>Реабилитация репрессированных народов означает признание и осуществление их права на восстановление территориальной целостности, существовавшей до антиконституционной политики насильственного перекраивания границ, на восстан</w:t>
      </w:r>
      <w:r>
        <w:rPr>
          <w:i/>
          <w:iCs/>
        </w:rPr>
        <w:t>овление национально - государственных образований, сложившихся до их упразднения, а также на возмещение ущерба, причиненного государством.</w:t>
      </w:r>
    </w:p>
    <w:p w:rsidR="0080503E" w:rsidRDefault="0080503E"/>
  </w:footnote>
  <w:footnote w:id="3">
    <w:p w:rsidR="0080503E" w:rsidRDefault="001720C8">
      <w:pPr>
        <w:suppressLineNumbers/>
        <w:ind w:firstLine="624"/>
        <w:jc w:val="both"/>
      </w:pPr>
      <w:r>
        <w:footnoteRef/>
      </w:r>
      <w:r>
        <w:tab/>
        <w:t xml:space="preserve"> Ст. 6 Закона </w:t>
      </w:r>
      <w:r>
        <w:rPr>
          <w:i/>
          <w:iCs/>
        </w:rPr>
        <w:t>Территориальная реабилитация репрессированных народов предусматривает осуществление на основе их вол</w:t>
      </w:r>
      <w:r>
        <w:rPr>
          <w:i/>
          <w:iCs/>
        </w:rPr>
        <w:t>еизъявления правовых и организационных мероприятий по восстановлению национально - территориальных границ, существовавших до их антиконституционного насильственного изменения.</w:t>
      </w:r>
    </w:p>
    <w:p w:rsidR="0080503E" w:rsidRDefault="0080503E">
      <w:pPr>
        <w:suppressLineNumbers/>
        <w:ind w:left="624"/>
      </w:pPr>
    </w:p>
  </w:footnote>
  <w:footnote w:id="4">
    <w:p w:rsidR="0080503E" w:rsidRDefault="001720C8">
      <w:pPr>
        <w:ind w:firstLine="680"/>
        <w:jc w:val="both"/>
      </w:pPr>
      <w:r>
        <w:footnoteRef/>
      </w:r>
      <w:r>
        <w:tab/>
        <w:t xml:space="preserve"> </w:t>
      </w:r>
      <w:r>
        <w:t xml:space="preserve">Ст. 7. Законна </w:t>
      </w:r>
      <w:r>
        <w:rPr>
          <w:i/>
          <w:iCs/>
        </w:rPr>
        <w:t>Политическая реабилитация репрессированных народов, ранее име</w:t>
      </w:r>
      <w:r>
        <w:rPr>
          <w:i/>
          <w:iCs/>
        </w:rPr>
        <w:t xml:space="preserve">вших свои незаконно упраздненные национально - государственные образования, предусматривает восстановление этих образований в порядке, установленном </w:t>
      </w:r>
      <w:r>
        <w:rPr>
          <w:i/>
          <w:iCs/>
          <w:color w:val="0000FF"/>
        </w:rPr>
        <w:t>статьей 6</w:t>
      </w:r>
      <w:r>
        <w:rPr>
          <w:i/>
          <w:iCs/>
        </w:rPr>
        <w:t xml:space="preserve"> настоящего Закона.</w:t>
      </w:r>
    </w:p>
    <w:p w:rsidR="0080503E" w:rsidRDefault="001720C8">
      <w:pPr>
        <w:ind w:firstLine="680"/>
        <w:jc w:val="both"/>
        <w:rPr>
          <w:i/>
          <w:iCs/>
        </w:rPr>
      </w:pPr>
      <w:hyperlink r:id="rId1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503E"/>
    <w:rsid w:val="001720C8"/>
    <w:rsid w:val="004B6DA5"/>
    <w:rsid w:val="00805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sz w:val="24"/>
        <w:szCs w:val="24"/>
        <w:lang w:val="ru-RU" w:eastAsia="ru-RU" w:bidi="ru-RU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сноски"/>
    <w:qFormat/>
  </w:style>
  <w:style w:type="character" w:customStyle="1" w:styleId="a4">
    <w:name w:val="Привязка сноски"/>
    <w:rPr>
      <w:vertAlign w:val="superscript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5">
    <w:name w:val="Привязка концевой сноски"/>
    <w:rPr>
      <w:vertAlign w:val="superscript"/>
    </w:rPr>
  </w:style>
  <w:style w:type="character" w:customStyle="1" w:styleId="a6">
    <w:name w:val="Символы концевой сноски"/>
    <w:qFormat/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</w:style>
  <w:style w:type="paragraph" w:styleId="aa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b">
    <w:name w:val="index heading"/>
    <w:basedOn w:val="a"/>
    <w:qFormat/>
    <w:pPr>
      <w:suppressLineNumbers/>
    </w:pPr>
  </w:style>
  <w:style w:type="paragraph" w:styleId="ac">
    <w:name w:val="footnote text"/>
    <w:basedOn w:val="a"/>
    <w:pPr>
      <w:suppressLineNumbers/>
      <w:ind w:left="339" w:hanging="339"/>
    </w:pPr>
    <w:rPr>
      <w:sz w:val="20"/>
      <w:szCs w:val="20"/>
    </w:rPr>
  </w:style>
  <w:style w:type="paragraph" w:customStyle="1" w:styleId="ConsPlusNormal">
    <w:name w:val="ConsPlusNormal"/>
    <w:qFormat/>
    <w:rPr>
      <w:rFonts w:ascii="Arial" w:eastAsia="Arial" w:hAnsi="Arial"/>
      <w:sz w:val="20"/>
    </w:rPr>
  </w:style>
  <w:style w:type="paragraph" w:customStyle="1" w:styleId="ConsPlusCell">
    <w:name w:val="ConsPlusCell"/>
    <w:qFormat/>
    <w:rPr>
      <w:rFonts w:ascii="Arial" w:eastAsia="Arial" w:hAnsi="Arial"/>
      <w:sz w:val="20"/>
    </w:rPr>
  </w:style>
  <w:style w:type="paragraph" w:customStyle="1" w:styleId="ConsPlusNonformat">
    <w:name w:val="ConsPlusNonformat"/>
    <w:qFormat/>
    <w:rPr>
      <w:rFonts w:ascii="Courier New" w:eastAsia="Arial" w:hAnsi="Courier New"/>
      <w:sz w:val="20"/>
    </w:rPr>
  </w:style>
  <w:style w:type="paragraph" w:customStyle="1" w:styleId="ConsPlusTitle">
    <w:name w:val="ConsPlusTitle"/>
    <w:qFormat/>
    <w:rPr>
      <w:rFonts w:ascii="Arial" w:eastAsia="Arial" w:hAnsi="Arial"/>
      <w:b/>
      <w:sz w:val="20"/>
    </w:rPr>
  </w:style>
  <w:style w:type="paragraph" w:customStyle="1" w:styleId="ad">
    <w:name w:val="Содержимое таблицы"/>
    <w:basedOn w:val="a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bengardt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104807C8F64D6288FD403E88DF83038BD8366ECF232700E4047F7DB9839CF434C2080A03AF7EMAe8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1299</Words>
  <Characters>7410</Characters>
  <Application>Microsoft Office Word</Application>
  <DocSecurity>0</DocSecurity>
  <Lines>61</Lines>
  <Paragraphs>17</Paragraphs>
  <ScaleCrop>false</ScaleCrop>
  <Company/>
  <LinksUpToDate>false</LinksUpToDate>
  <CharactersWithSpaces>8692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Форма: Административное исковое заявление в суд общей юрисдикции о признании незаконным отказа в регистрации по месту жительства("Электронный журнал "Помощник адвоката", 2015)</dc:title>
  <dc:subject/>
  <dc:creator>ConsultantPlus</dc:creator>
  <dc:description/>
  <cp:lastModifiedBy>Cassak</cp:lastModifiedBy>
  <cp:revision>8</cp:revision>
  <dcterms:created xsi:type="dcterms:W3CDTF">2009-04-16T11:32:00Z</dcterms:created>
  <dcterms:modified xsi:type="dcterms:W3CDTF">2017-05-15T09:28:00Z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