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0" w:type="dxa"/>
        <w:tblInd w:w="-5" w:type="dxa"/>
        <w:tblLayout w:type="fixed"/>
        <w:tblLook w:val="04A0"/>
      </w:tblPr>
      <w:tblGrid>
        <w:gridCol w:w="3967"/>
        <w:gridCol w:w="5243"/>
      </w:tblGrid>
      <w:tr w:rsidR="0072399C" w:rsidTr="0072399C"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399C" w:rsidRDefault="0072399C">
            <w:pPr>
              <w:tabs>
                <w:tab w:val="left" w:pos="538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tbl>
            <w:tblPr>
              <w:tblW w:w="4245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"/>
              <w:gridCol w:w="477"/>
              <w:gridCol w:w="224"/>
              <w:gridCol w:w="925"/>
              <w:gridCol w:w="673"/>
              <w:gridCol w:w="154"/>
              <w:gridCol w:w="687"/>
              <w:gridCol w:w="852"/>
            </w:tblGrid>
            <w:tr w:rsidR="0072399C">
              <w:trPr>
                <w:cantSplit/>
                <w:trHeight w:val="284"/>
              </w:trPr>
              <w:tc>
                <w:tcPr>
                  <w:tcW w:w="252" w:type="dxa"/>
                  <w:vAlign w:val="bottom"/>
                  <w:hideMark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" w:type="dxa"/>
                  <w:vAlign w:val="bottom"/>
                  <w:hideMark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" w:type="dxa"/>
                  <w:vAlign w:val="bottom"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bottom"/>
                  <w:hideMark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72399C">
              <w:trPr>
                <w:cantSplit/>
                <w:trHeight w:val="284"/>
              </w:trPr>
              <w:tc>
                <w:tcPr>
                  <w:tcW w:w="1876" w:type="dxa"/>
                  <w:gridSpan w:val="4"/>
                  <w:vAlign w:val="bottom"/>
                  <w:hideMark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№</w:t>
                  </w:r>
                </w:p>
              </w:tc>
              <w:tc>
                <w:tcPr>
                  <w:tcW w:w="23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399C">
              <w:trPr>
                <w:cantSplit/>
                <w:trHeight w:val="284"/>
              </w:trPr>
              <w:tc>
                <w:tcPr>
                  <w:tcW w:w="423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0188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</w:t>
                  </w:r>
                  <w:r w:rsidR="008201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Восстановленной казачьей историческо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станицы </w:t>
                  </w:r>
                  <w:proofErr w:type="gramStart"/>
                  <w:r w:rsidR="008201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Царицынская</w:t>
                  </w:r>
                  <w:proofErr w:type="gramEnd"/>
                </w:p>
                <w:p w:rsidR="00820188" w:rsidRDefault="00820188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399C">
              <w:trPr>
                <w:cantSplit/>
              </w:trPr>
              <w:tc>
                <w:tcPr>
                  <w:tcW w:w="4239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399C" w:rsidRDefault="0072399C">
                  <w:pPr>
                    <w:tabs>
                      <w:tab w:val="left" w:pos="170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Ф.И.О.подпись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должностного лица, принявшего заявление</w:t>
                  </w:r>
                </w:p>
              </w:tc>
            </w:tr>
          </w:tbl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местного национального 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казачьего самоуправления 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атаману казачьей исторической  юртовой станицы 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Царицынская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восстановленной в административных границах муниципального образования г. Волгоград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Царицын-Сталинград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субъекте Российской Федерации Волгоградская область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2399C" w:rsidRDefault="0072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72399C" w:rsidRDefault="0072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72399C" w:rsidRDefault="0072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 ________________</w:t>
            </w:r>
          </w:p>
          <w:p w:rsidR="0072399C" w:rsidRDefault="0072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2399C" w:rsidRDefault="0072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2399C" w:rsidRDefault="0072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_______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и кем_______________________________ __________________________________________________________________________________</w:t>
            </w:r>
          </w:p>
          <w:p w:rsidR="0072399C" w:rsidRDefault="0072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99C" w:rsidRDefault="0072399C" w:rsidP="00723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2399C" w:rsidRDefault="0072399C" w:rsidP="00723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Рода</w:t>
      </w:r>
      <w:r w:rsidR="0082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0188">
        <w:rPr>
          <w:rFonts w:ascii="Times New Roman" w:hAnsi="Times New Roman" w:cs="Times New Roman"/>
          <w:sz w:val="24"/>
          <w:szCs w:val="24"/>
        </w:rPr>
        <w:t xml:space="preserve">хутор </w:t>
      </w:r>
      <w:r>
        <w:rPr>
          <w:rFonts w:ascii="Times New Roman" w:hAnsi="Times New Roman" w:cs="Times New Roman"/>
          <w:sz w:val="24"/>
          <w:szCs w:val="24"/>
        </w:rPr>
        <w:t>станица и округ)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201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0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188">
        <w:rPr>
          <w:rFonts w:ascii="Times New Roman" w:hAnsi="Times New Roman" w:cs="Times New Roman"/>
          <w:sz w:val="24"/>
          <w:szCs w:val="24"/>
        </w:rPr>
        <w:t>Верхнечеренский</w:t>
      </w:r>
      <w:proofErr w:type="spellEnd"/>
      <w:r w:rsidR="00820188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="00820188">
        <w:rPr>
          <w:rFonts w:ascii="Times New Roman" w:hAnsi="Times New Roman" w:cs="Times New Roman"/>
          <w:sz w:val="24"/>
          <w:szCs w:val="24"/>
        </w:rPr>
        <w:t>Клетская</w:t>
      </w:r>
      <w:proofErr w:type="spellEnd"/>
      <w:r w:rsidR="0082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188">
        <w:rPr>
          <w:rFonts w:ascii="Times New Roman" w:hAnsi="Times New Roman" w:cs="Times New Roman"/>
          <w:sz w:val="24"/>
          <w:szCs w:val="24"/>
        </w:rPr>
        <w:t>Усть-Медведицкий</w:t>
      </w:r>
      <w:proofErr w:type="spellEnd"/>
      <w:r w:rsidR="00820188">
        <w:rPr>
          <w:rFonts w:ascii="Times New Roman" w:hAnsi="Times New Roman" w:cs="Times New Roman"/>
          <w:sz w:val="24"/>
          <w:szCs w:val="24"/>
        </w:rPr>
        <w:t xml:space="preserve"> округ Области Войска Донского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8201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очта____________________________________скайп_____________________________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 в составе: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жена: я,_____________________________________________________________________, 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станица и округ)____________________________________________________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очта____________________________________скайп_____________________________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проживающая  по адресу_______________________________________________________ _____________________________________________________________________________,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выдан _________________ (дата)  _____________________________________________________________________________ 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(место, орган)</w:t>
      </w:r>
    </w:p>
    <w:p w:rsidR="0072399C" w:rsidRDefault="00820188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сын </w:t>
      </w:r>
      <w:r w:rsidR="007239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 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72399C" w:rsidRDefault="00820188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72399C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99C" w:rsidRPr="002C44BF" w:rsidRDefault="0072399C" w:rsidP="00820188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0"/>
          <w:szCs w:val="20"/>
        </w:rPr>
      </w:pPr>
      <w:r w:rsidRPr="002C44BF">
        <w:rPr>
          <w:rFonts w:ascii="Times New Roman" w:hAnsi="Times New Roman" w:cs="Times New Roman"/>
          <w:sz w:val="20"/>
          <w:szCs w:val="20"/>
        </w:rPr>
        <w:t>Паспорт или свидетельство о рождении с</w:t>
      </w:r>
      <w:r w:rsidR="002C44BF" w:rsidRPr="002C44BF">
        <w:rPr>
          <w:rFonts w:ascii="Times New Roman" w:hAnsi="Times New Roman" w:cs="Times New Roman"/>
          <w:sz w:val="20"/>
          <w:szCs w:val="20"/>
        </w:rPr>
        <w:t xml:space="preserve">ерия, номер, когда выдан и кем </w:t>
      </w:r>
    </w:p>
    <w:p w:rsidR="0072399C" w:rsidRDefault="00820188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99C">
        <w:rPr>
          <w:rFonts w:ascii="Times New Roman" w:hAnsi="Times New Roman" w:cs="Times New Roman"/>
          <w:sz w:val="24"/>
          <w:szCs w:val="24"/>
        </w:rPr>
        <w:t>дочь __________________________________________________________________, дата рождения ________________________________________________________________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99C" w:rsidRPr="002C44BF" w:rsidRDefault="0072399C" w:rsidP="0072399C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44BF">
        <w:rPr>
          <w:rFonts w:ascii="Times New Roman" w:hAnsi="Times New Roman" w:cs="Times New Roman"/>
          <w:sz w:val="20"/>
          <w:szCs w:val="20"/>
        </w:rPr>
        <w:t>Паспорт или свидетельство о рождении серия, номер, когда выдан и кем</w:t>
      </w:r>
    </w:p>
    <w:p w:rsidR="0072399C" w:rsidRDefault="0072399C" w:rsidP="0072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выражении и реализации непосредственной собственной воли и членов моей семьи, относящих себя к репрессированной исторически сложившейся культурно-этнической общности народа казаков, как самобытной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нации в общей семье народов России, заявляем </w:t>
      </w:r>
      <w:r w:rsidR="002C44BF">
        <w:rPr>
          <w:rFonts w:ascii="Times New Roman" w:hAnsi="Times New Roman" w:cs="Times New Roman"/>
          <w:sz w:val="24"/>
          <w:szCs w:val="24"/>
        </w:rPr>
        <w:t>в восстановленную историческую</w:t>
      </w:r>
      <w:r w:rsidR="00820188">
        <w:rPr>
          <w:rFonts w:ascii="Times New Roman" w:hAnsi="Times New Roman" w:cs="Times New Roman"/>
          <w:sz w:val="24"/>
          <w:szCs w:val="24"/>
        </w:rPr>
        <w:t xml:space="preserve"> казачью станицу Царицынская</w:t>
      </w:r>
      <w:r>
        <w:rPr>
          <w:rFonts w:ascii="Times New Roman" w:hAnsi="Times New Roman" w:cs="Times New Roman"/>
          <w:sz w:val="24"/>
          <w:szCs w:val="24"/>
        </w:rPr>
        <w:t>, являющуюся формой организации участия населения в местном самоуправлении и в соответствии историческими казачьими традициями на территории муниципального образования г. Волгоград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Царицын-Сталинград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Российской Федерации Волгоградская область, о своем непосредственном добровольном волеизъявлении и самоопределении как казаки, с целью реабилитации казачества как репрессированной исторически сложившейся культурно-этнической общности носителя казачьего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(народного суверенитета) коренного населения Земли донских казаков (в т.ч. Земли Войска Донского - Области войска Донского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Всевеликого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Войска Донского Донской Советской Республики,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), Астраханского, Кубанского (в т.ч. Игнатова, Черноморского, Новороссийского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Кавказского линейного), Терского, Сибирского иных исторических казачьих войск России, расположенных в Волгоградской, Ростовской, Омской областях Краснодарском, Ставропольском крае.</w:t>
      </w:r>
      <w:proofErr w:type="gramEnd"/>
    </w:p>
    <w:p w:rsidR="0072399C" w:rsidRDefault="0072399C" w:rsidP="007239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являясь главой моей семьи, как составной части восстановленной казачьей станицы </w:t>
      </w:r>
      <w:r w:rsidR="007F25A7">
        <w:rPr>
          <w:rFonts w:ascii="Times New Roman" w:hAnsi="Times New Roman"/>
          <w:sz w:val="24"/>
          <w:szCs w:val="24"/>
        </w:rPr>
        <w:t>Царицынская</w:t>
      </w:r>
      <w:r>
        <w:rPr>
          <w:rFonts w:ascii="Times New Roman" w:hAnsi="Times New Roman"/>
          <w:sz w:val="24"/>
          <w:szCs w:val="24"/>
        </w:rPr>
        <w:t xml:space="preserve"> принимаю  необходимым и обязательным следование и применение:</w:t>
      </w:r>
      <w:proofErr w:type="gramEnd"/>
    </w:p>
    <w:p w:rsidR="0072399C" w:rsidRDefault="0072399C" w:rsidP="007239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положений, регулирующих деятельность казаков в соответствии с нормативными актам</w:t>
      </w:r>
      <w:r w:rsidR="007F25A7">
        <w:rPr>
          <w:rFonts w:ascii="Times New Roman" w:hAnsi="Times New Roman"/>
          <w:sz w:val="24"/>
          <w:szCs w:val="24"/>
        </w:rPr>
        <w:t xml:space="preserve"> и адатами (обычным правом)</w:t>
      </w:r>
      <w:r>
        <w:rPr>
          <w:rFonts w:ascii="Times New Roman" w:hAnsi="Times New Roman"/>
          <w:sz w:val="24"/>
          <w:szCs w:val="24"/>
        </w:rPr>
        <w:t>, восстановленной казачьей станицы,</w:t>
      </w:r>
    </w:p>
    <w:p w:rsidR="0072399C" w:rsidRDefault="0072399C" w:rsidP="007239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порядка формирования, наделения и лишения полномочий функционирования, перечня задач и функции органов станичного самоуправления,</w:t>
      </w:r>
    </w:p>
    <w:p w:rsidR="0072399C" w:rsidRDefault="0072399C" w:rsidP="007239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взаимной ответственности органов станичного управления и казаков,</w:t>
      </w:r>
    </w:p>
    <w:p w:rsidR="0072399C" w:rsidRDefault="0072399C" w:rsidP="007239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которые устанавливаются в соответствии с историческими обычаями и нормами (адатами) традиционного казачьего права станичным кругом и направлены на реабилитацию и обязательными для исполнения всеми казаками и членами их семей, которые в ходе непосредственного добровольного волеизъявление самоопределились как часть репрессированно</w:t>
      </w:r>
      <w:r w:rsidR="007F25A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народа казаков, проживающих в границах</w:t>
      </w:r>
      <w:r w:rsidRPr="00723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г. Волгоград (</w:t>
      </w:r>
      <w:proofErr w:type="spellStart"/>
      <w:r>
        <w:rPr>
          <w:rFonts w:ascii="Times New Roman" w:hAnsi="Times New Roman"/>
          <w:sz w:val="24"/>
          <w:szCs w:val="24"/>
        </w:rPr>
        <w:t>Царицын-Сталинград</w:t>
      </w:r>
      <w:proofErr w:type="spellEnd"/>
      <w:r>
        <w:rPr>
          <w:rFonts w:ascii="Times New Roman" w:hAnsi="Times New Roman"/>
          <w:sz w:val="24"/>
          <w:szCs w:val="24"/>
        </w:rPr>
        <w:t>) субъекта Российской Федерации Волгоградская область.</w:t>
      </w:r>
      <w:proofErr w:type="gramEnd"/>
    </w:p>
    <w:p w:rsidR="0072399C" w:rsidRDefault="0072399C" w:rsidP="0072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Одновременно в целях реализации коллективных прав национальной самоидентификации репрессированного народа казаков, доверяю администрации местного национального казачьего самоуправления в лице атамана восстановленной исторической казачьей станицы Царицынская, являющейся субъектом национально государственных и правовых отношений, связанных с реабилитацией репрессированного народа казаков, представлять наши законные интересы в органах государственного и муниципального управления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 указании национальной принадлежности меня и членов моей семьи и содействовать внесению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(исправлению) органами ЗАГС в наших актах гражданского состояния, предусматривающих графу национальность, записи казак / казачка.</w:t>
      </w:r>
    </w:p>
    <w:p w:rsidR="0072399C" w:rsidRDefault="0072399C" w:rsidP="0072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99C" w:rsidRDefault="0072399C" w:rsidP="00723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 дата _______________</w:t>
      </w:r>
    </w:p>
    <w:p w:rsidR="0072399C" w:rsidRDefault="0072399C" w:rsidP="0072399C">
      <w:pPr>
        <w:spacing w:after="0" w:line="24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***При заполнении заявления от казака к заполнению данных обязательно все указанные графы, в графе жена заполняется фамилия мужа и девичья в скобках, имя, отчество, дата рождения, паспортные данные, регистрация проживания, а место Рода, телефоны и электронная почта желательны, но не обязательно. Если представитель казачьего народа казачка, то заявление пишется от казачки и действия происходят такие как по казаку только по женщине, соответственно необязательные данные относятся уже к мужчине.</w:t>
      </w:r>
    </w:p>
    <w:p w:rsidR="00185993" w:rsidRDefault="0072399C" w:rsidP="007F25A7">
      <w:pPr>
        <w:spacing w:after="0" w:line="240" w:lineRule="auto"/>
        <w:contextualSpacing/>
        <w:jc w:val="both"/>
      </w:pPr>
      <w:r>
        <w:rPr>
          <w:i/>
          <w:sz w:val="20"/>
          <w:szCs w:val="20"/>
        </w:rPr>
        <w:t>В графе дети, указывается имя, отчество, фамилия, дата рождения, паспорт или свидетельство о рождении серия, номер, когда выдан и кем, место регистрации проживания. Если дети живут с родителями, то указать словом – ТОТ ЖЕ. Если ребёнок женат или замужем, то в графе адрес проживания указать словом – ЖЕНАТ или ЗАМУЖЕМ. Что даёт понятие о возможном отдельном заявлении новой семьи по месту регистрации.</w:t>
      </w:r>
    </w:p>
    <w:sectPr w:rsidR="00185993" w:rsidSect="0018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99C"/>
    <w:rsid w:val="00185993"/>
    <w:rsid w:val="002C44BF"/>
    <w:rsid w:val="006761EF"/>
    <w:rsid w:val="0072399C"/>
    <w:rsid w:val="007F25A7"/>
    <w:rsid w:val="00820188"/>
    <w:rsid w:val="00992220"/>
    <w:rsid w:val="00E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9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2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2019-08-05T07:29:00Z</dcterms:created>
  <dcterms:modified xsi:type="dcterms:W3CDTF">2019-11-09T08:42:00Z</dcterms:modified>
</cp:coreProperties>
</file>